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C" w:rsidRPr="007071CB" w:rsidRDefault="00AC308E" w:rsidP="007D2AD5">
      <w:pPr>
        <w:ind w:right="-24"/>
        <w:jc w:val="center"/>
        <w:rPr>
          <w:b/>
          <w:sz w:val="21"/>
          <w:szCs w:val="21"/>
        </w:rPr>
      </w:pPr>
      <w:r w:rsidRPr="007071CB">
        <w:rPr>
          <w:b/>
          <w:sz w:val="21"/>
          <w:szCs w:val="21"/>
        </w:rPr>
        <w:t>ДОГОВОР</w:t>
      </w:r>
      <w:r w:rsidR="000F691F" w:rsidRPr="007071CB">
        <w:rPr>
          <w:b/>
          <w:sz w:val="21"/>
          <w:szCs w:val="21"/>
        </w:rPr>
        <w:t xml:space="preserve"> </w:t>
      </w:r>
      <w:r w:rsidR="0068372B">
        <w:rPr>
          <w:b/>
          <w:color w:val="FF0000"/>
          <w:sz w:val="21"/>
          <w:szCs w:val="21"/>
        </w:rPr>
        <w:t>____</w:t>
      </w:r>
      <w:r w:rsidR="0082615C" w:rsidRPr="007071CB">
        <w:rPr>
          <w:b/>
          <w:color w:val="FF0000"/>
          <w:sz w:val="21"/>
          <w:szCs w:val="21"/>
        </w:rPr>
        <w:t>/2</w:t>
      </w:r>
    </w:p>
    <w:p w:rsidR="00861DA0" w:rsidRDefault="00AC308E" w:rsidP="008D3BD0">
      <w:pPr>
        <w:ind w:left="-284" w:right="-24"/>
        <w:jc w:val="center"/>
        <w:rPr>
          <w:b/>
          <w:sz w:val="21"/>
          <w:szCs w:val="21"/>
        </w:rPr>
      </w:pPr>
      <w:r w:rsidRPr="007071CB">
        <w:rPr>
          <w:b/>
          <w:sz w:val="21"/>
          <w:szCs w:val="21"/>
        </w:rPr>
        <w:t>участия в долевом строительстве</w:t>
      </w:r>
    </w:p>
    <w:p w:rsidR="00C92913" w:rsidRPr="007071CB" w:rsidRDefault="00C92913" w:rsidP="008D3BD0">
      <w:pPr>
        <w:ind w:left="-284" w:right="-24"/>
        <w:jc w:val="center"/>
        <w:rPr>
          <w:b/>
          <w:sz w:val="21"/>
          <w:szCs w:val="21"/>
        </w:rPr>
      </w:pPr>
    </w:p>
    <w:p w:rsidR="007D21C8" w:rsidRDefault="00E8622A" w:rsidP="008D3BD0">
      <w:pPr>
        <w:ind w:left="-284" w:right="-24"/>
        <w:rPr>
          <w:b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 </w:t>
      </w:r>
      <w:r w:rsidR="0068372B">
        <w:rPr>
          <w:b/>
          <w:sz w:val="21"/>
          <w:szCs w:val="21"/>
        </w:rPr>
        <w:t>_________</w:t>
      </w:r>
      <w:r w:rsidR="00476228" w:rsidRPr="007926DF">
        <w:rPr>
          <w:b/>
          <w:sz w:val="21"/>
          <w:szCs w:val="21"/>
        </w:rPr>
        <w:t xml:space="preserve"> </w:t>
      </w:r>
      <w:r w:rsidR="00AC308E" w:rsidRPr="007926DF">
        <w:rPr>
          <w:b/>
          <w:sz w:val="21"/>
          <w:szCs w:val="21"/>
        </w:rPr>
        <w:t>20</w:t>
      </w:r>
      <w:r w:rsidR="0068372B">
        <w:rPr>
          <w:b/>
          <w:sz w:val="21"/>
          <w:szCs w:val="21"/>
        </w:rPr>
        <w:t>_____</w:t>
      </w:r>
      <w:r w:rsidR="007E4A87" w:rsidRPr="007071CB">
        <w:rPr>
          <w:b/>
          <w:sz w:val="21"/>
          <w:szCs w:val="21"/>
        </w:rPr>
        <w:t xml:space="preserve"> </w:t>
      </w:r>
      <w:r w:rsidR="00AC308E" w:rsidRPr="007071CB">
        <w:rPr>
          <w:b/>
          <w:sz w:val="21"/>
          <w:szCs w:val="21"/>
        </w:rPr>
        <w:t>г</w:t>
      </w:r>
      <w:r w:rsidR="0095651D" w:rsidRPr="007071CB">
        <w:rPr>
          <w:b/>
          <w:sz w:val="21"/>
          <w:szCs w:val="21"/>
        </w:rPr>
        <w:t>.</w:t>
      </w:r>
      <w:r w:rsidR="00112991" w:rsidRPr="007071CB">
        <w:rPr>
          <w:b/>
          <w:sz w:val="21"/>
          <w:szCs w:val="21"/>
        </w:rPr>
        <w:t xml:space="preserve">  </w:t>
      </w:r>
      <w:r w:rsidR="008B622D" w:rsidRPr="007071CB">
        <w:rPr>
          <w:b/>
          <w:sz w:val="21"/>
          <w:szCs w:val="21"/>
        </w:rPr>
        <w:tab/>
      </w:r>
      <w:r w:rsidR="0095651D" w:rsidRPr="007071CB">
        <w:rPr>
          <w:b/>
          <w:sz w:val="21"/>
          <w:szCs w:val="21"/>
        </w:rPr>
        <w:t xml:space="preserve">                             </w:t>
      </w:r>
      <w:r w:rsidR="00704B0B" w:rsidRPr="007071CB">
        <w:rPr>
          <w:b/>
          <w:sz w:val="21"/>
          <w:szCs w:val="21"/>
        </w:rPr>
        <w:t xml:space="preserve">                           </w:t>
      </w:r>
      <w:r w:rsidR="00DF33AC" w:rsidRPr="007071CB">
        <w:rPr>
          <w:b/>
          <w:sz w:val="21"/>
          <w:szCs w:val="21"/>
        </w:rPr>
        <w:t xml:space="preserve">             </w:t>
      </w:r>
      <w:r w:rsidR="00112991" w:rsidRPr="007071CB">
        <w:rPr>
          <w:b/>
          <w:sz w:val="21"/>
          <w:szCs w:val="21"/>
        </w:rPr>
        <w:t xml:space="preserve">        </w:t>
      </w:r>
      <w:r w:rsidR="00FD5052" w:rsidRPr="007071CB">
        <w:rPr>
          <w:b/>
          <w:sz w:val="21"/>
          <w:szCs w:val="21"/>
        </w:rPr>
        <w:t xml:space="preserve">                 </w:t>
      </w:r>
      <w:r w:rsidR="00112991" w:rsidRPr="007071CB">
        <w:rPr>
          <w:b/>
          <w:sz w:val="21"/>
          <w:szCs w:val="21"/>
        </w:rPr>
        <w:t xml:space="preserve">              </w:t>
      </w:r>
      <w:r w:rsidR="0095651D" w:rsidRPr="007071CB">
        <w:rPr>
          <w:b/>
          <w:sz w:val="21"/>
          <w:szCs w:val="21"/>
        </w:rPr>
        <w:t>г. Брянск</w:t>
      </w:r>
    </w:p>
    <w:p w:rsidR="007071CB" w:rsidRPr="007071CB" w:rsidRDefault="007071CB" w:rsidP="008D3BD0">
      <w:pPr>
        <w:ind w:left="-284" w:right="-24"/>
        <w:rPr>
          <w:b/>
          <w:sz w:val="21"/>
          <w:szCs w:val="21"/>
        </w:rPr>
      </w:pPr>
    </w:p>
    <w:p w:rsidR="009E0537" w:rsidRPr="00C92913" w:rsidRDefault="009E0537" w:rsidP="008D3BD0">
      <w:pPr>
        <w:ind w:left="-284" w:right="-24"/>
        <w:rPr>
          <w:b/>
          <w:sz w:val="22"/>
          <w:szCs w:val="22"/>
        </w:rPr>
      </w:pPr>
    </w:p>
    <w:p w:rsidR="00D41F45" w:rsidRPr="00C92913" w:rsidRDefault="002631A5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</w:t>
      </w:r>
      <w:r w:rsidR="007A42A0" w:rsidRPr="00C92913">
        <w:rPr>
          <w:sz w:val="22"/>
          <w:szCs w:val="22"/>
        </w:rPr>
        <w:t xml:space="preserve"> </w:t>
      </w:r>
      <w:proofErr w:type="gramStart"/>
      <w:r w:rsidR="00F1038E" w:rsidRPr="00C92913">
        <w:rPr>
          <w:b/>
          <w:sz w:val="22"/>
          <w:szCs w:val="22"/>
        </w:rPr>
        <w:t>ОТКРЫТОЕ  АКЦИОНЕРНОЕ  ОБЩЕСТВО «КОМПЛЕКТ</w:t>
      </w:r>
      <w:r w:rsidR="00F1038E" w:rsidRPr="00C92913">
        <w:rPr>
          <w:b/>
          <w:i/>
          <w:sz w:val="22"/>
          <w:szCs w:val="22"/>
        </w:rPr>
        <w:t>»</w:t>
      </w:r>
      <w:r w:rsidR="00F1038E" w:rsidRPr="00C92913">
        <w:rPr>
          <w:i/>
          <w:sz w:val="22"/>
          <w:szCs w:val="22"/>
        </w:rPr>
        <w:t xml:space="preserve"> (зарегистрировано Администрацией Фокинского района г. Брянска 30.10.1992 г. и внесено в реестр под № 822</w:t>
      </w:r>
      <w:r w:rsidR="00F1038E" w:rsidRPr="00C92913">
        <w:rPr>
          <w:i/>
          <w:spacing w:val="-1"/>
          <w:sz w:val="22"/>
          <w:szCs w:val="22"/>
        </w:rPr>
        <w:t xml:space="preserve">,   свидетельство о внесении записи в Единый государственный реестр юридических лиц о юридическом лице, зарегистрированном до 1 июля 2002 года, серия 32 №000556983, дата государственной регистрации: 20 декабря </w:t>
      </w:r>
      <w:smartTag w:uri="urn:schemas-microsoft-com:office:smarttags" w:element="metricconverter">
        <w:smartTagPr>
          <w:attr w:name="ProductID" w:val="2002 г"/>
        </w:smartTagPr>
        <w:r w:rsidR="00F1038E" w:rsidRPr="00C92913">
          <w:rPr>
            <w:i/>
            <w:spacing w:val="-1"/>
            <w:sz w:val="22"/>
            <w:szCs w:val="22"/>
          </w:rPr>
          <w:t>2002 г</w:t>
        </w:r>
      </w:smartTag>
      <w:r w:rsidR="00F1038E" w:rsidRPr="00C92913">
        <w:rPr>
          <w:i/>
          <w:spacing w:val="-1"/>
          <w:sz w:val="22"/>
          <w:szCs w:val="22"/>
        </w:rPr>
        <w:t>., наименование регистрирующего органа:</w:t>
      </w:r>
      <w:proofErr w:type="gramEnd"/>
      <w:r w:rsidR="00F1038E" w:rsidRPr="00C92913">
        <w:rPr>
          <w:i/>
          <w:spacing w:val="-1"/>
          <w:sz w:val="22"/>
          <w:szCs w:val="22"/>
        </w:rPr>
        <w:t xml:space="preserve"> </w:t>
      </w:r>
      <w:proofErr w:type="gramStart"/>
      <w:r w:rsidR="00F1038E" w:rsidRPr="00C92913">
        <w:rPr>
          <w:i/>
          <w:spacing w:val="-1"/>
          <w:sz w:val="22"/>
          <w:szCs w:val="22"/>
        </w:rPr>
        <w:t xml:space="preserve">Инспекция МНС России по </w:t>
      </w:r>
      <w:proofErr w:type="spellStart"/>
      <w:r w:rsidR="00F1038E" w:rsidRPr="00C92913">
        <w:rPr>
          <w:i/>
          <w:spacing w:val="-1"/>
          <w:sz w:val="22"/>
          <w:szCs w:val="22"/>
        </w:rPr>
        <w:t>Фокинскому</w:t>
      </w:r>
      <w:proofErr w:type="spellEnd"/>
      <w:r w:rsidR="00F1038E" w:rsidRPr="00C92913">
        <w:rPr>
          <w:i/>
          <w:spacing w:val="-1"/>
          <w:sz w:val="22"/>
          <w:szCs w:val="22"/>
        </w:rPr>
        <w:t xml:space="preserve"> району г. Брянска, </w:t>
      </w:r>
      <w:r w:rsidR="00F1038E" w:rsidRPr="00C92913">
        <w:rPr>
          <w:i/>
          <w:iCs/>
          <w:sz w:val="22"/>
          <w:szCs w:val="22"/>
        </w:rPr>
        <w:t>за   основным   государственным  регистрационным номером 1023201293114, ИНН 3235001826,</w:t>
      </w:r>
      <w:r w:rsidR="00F1038E" w:rsidRPr="00C92913">
        <w:rPr>
          <w:sz w:val="22"/>
          <w:szCs w:val="22"/>
        </w:rPr>
        <w:t xml:space="preserve"> </w:t>
      </w:r>
      <w:r w:rsidR="00F1038E" w:rsidRPr="00C92913">
        <w:rPr>
          <w:i/>
          <w:iCs/>
          <w:sz w:val="22"/>
          <w:szCs w:val="22"/>
        </w:rPr>
        <w:t>КПП 325701001)</w:t>
      </w:r>
      <w:r w:rsidR="00F1038E" w:rsidRPr="00C92913">
        <w:rPr>
          <w:sz w:val="22"/>
          <w:szCs w:val="22"/>
        </w:rPr>
        <w:t xml:space="preserve">, именуемое в дальнейшем </w:t>
      </w:r>
      <w:r w:rsidR="00F1038E" w:rsidRPr="00C92913">
        <w:rPr>
          <w:b/>
          <w:sz w:val="22"/>
          <w:szCs w:val="22"/>
        </w:rPr>
        <w:t>«Застройщик»,</w:t>
      </w:r>
      <w:r w:rsidR="00F1038E" w:rsidRPr="00C92913">
        <w:rPr>
          <w:sz w:val="22"/>
          <w:szCs w:val="22"/>
        </w:rPr>
        <w:t xml:space="preserve"> в лице </w:t>
      </w:r>
      <w:r w:rsidR="00F02F98" w:rsidRPr="0068372B">
        <w:rPr>
          <w:sz w:val="22"/>
          <w:szCs w:val="22"/>
        </w:rPr>
        <w:t xml:space="preserve">генерального директора </w:t>
      </w:r>
      <w:r w:rsidR="0068372B" w:rsidRPr="0068372B">
        <w:rPr>
          <w:sz w:val="22"/>
          <w:szCs w:val="22"/>
        </w:rPr>
        <w:t>Листратенко Сергея Викторовича</w:t>
      </w:r>
      <w:r w:rsidR="00F02F98" w:rsidRPr="0068372B">
        <w:rPr>
          <w:sz w:val="22"/>
          <w:szCs w:val="22"/>
        </w:rPr>
        <w:t xml:space="preserve">, действующего на основании </w:t>
      </w:r>
      <w:r w:rsidR="0068372B" w:rsidRPr="0068372B">
        <w:rPr>
          <w:sz w:val="22"/>
          <w:szCs w:val="22"/>
        </w:rPr>
        <w:t>Устава</w:t>
      </w:r>
      <w:r w:rsidR="00F1038E" w:rsidRPr="0068372B">
        <w:rPr>
          <w:sz w:val="22"/>
          <w:szCs w:val="22"/>
        </w:rPr>
        <w:t>, с одной сто</w:t>
      </w:r>
      <w:r w:rsidR="00F1038E" w:rsidRPr="00C92913">
        <w:rPr>
          <w:sz w:val="22"/>
          <w:szCs w:val="22"/>
        </w:rPr>
        <w:t>роны и</w:t>
      </w:r>
      <w:r w:rsidR="001052D7" w:rsidRPr="00C92913">
        <w:rPr>
          <w:sz w:val="22"/>
          <w:szCs w:val="22"/>
        </w:rPr>
        <w:t xml:space="preserve"> </w:t>
      </w:r>
      <w:r w:rsidR="0068372B">
        <w:rPr>
          <w:b/>
          <w:sz w:val="22"/>
          <w:szCs w:val="22"/>
        </w:rPr>
        <w:t>____________________</w:t>
      </w:r>
      <w:r w:rsidR="00F02F98" w:rsidRPr="00C92913">
        <w:rPr>
          <w:sz w:val="22"/>
          <w:szCs w:val="22"/>
        </w:rPr>
        <w:t xml:space="preserve">, </w:t>
      </w:r>
      <w:r w:rsidR="002641E4" w:rsidRPr="00C92913">
        <w:rPr>
          <w:sz w:val="22"/>
          <w:szCs w:val="22"/>
        </w:rPr>
        <w:t>пол</w:t>
      </w:r>
      <w:r w:rsidR="007D2AD5" w:rsidRPr="00C92913">
        <w:rPr>
          <w:sz w:val="22"/>
          <w:szCs w:val="22"/>
        </w:rPr>
        <w:t xml:space="preserve"> </w:t>
      </w:r>
      <w:r w:rsidR="0068372B">
        <w:rPr>
          <w:sz w:val="22"/>
          <w:szCs w:val="22"/>
        </w:rPr>
        <w:t>_________</w:t>
      </w:r>
      <w:r w:rsidR="002641E4" w:rsidRPr="00C92913">
        <w:rPr>
          <w:sz w:val="22"/>
          <w:szCs w:val="22"/>
        </w:rPr>
        <w:t xml:space="preserve">, гражданство РФ, </w:t>
      </w:r>
      <w:r w:rsidR="0068372B">
        <w:rPr>
          <w:sz w:val="22"/>
          <w:szCs w:val="22"/>
        </w:rPr>
        <w:t>_______</w:t>
      </w:r>
      <w:r w:rsidR="002641E4" w:rsidRPr="00C92913">
        <w:rPr>
          <w:sz w:val="22"/>
          <w:szCs w:val="22"/>
        </w:rPr>
        <w:t xml:space="preserve"> года рождения, место рождения:</w:t>
      </w:r>
      <w:r w:rsidR="007D2AD5" w:rsidRPr="00C92913">
        <w:rPr>
          <w:sz w:val="22"/>
          <w:szCs w:val="22"/>
        </w:rPr>
        <w:t xml:space="preserve"> </w:t>
      </w:r>
      <w:r w:rsidR="00EC53A5">
        <w:rPr>
          <w:sz w:val="22"/>
          <w:szCs w:val="22"/>
        </w:rPr>
        <w:t>________________</w:t>
      </w:r>
      <w:r w:rsidR="002641E4" w:rsidRPr="00C92913">
        <w:rPr>
          <w:sz w:val="22"/>
          <w:szCs w:val="22"/>
        </w:rPr>
        <w:t xml:space="preserve">, паспорт </w:t>
      </w:r>
      <w:r w:rsidR="00EC53A5">
        <w:rPr>
          <w:sz w:val="22"/>
          <w:szCs w:val="22"/>
        </w:rPr>
        <w:t>_____________</w:t>
      </w:r>
      <w:r w:rsidR="002641E4" w:rsidRPr="00C92913">
        <w:rPr>
          <w:sz w:val="22"/>
          <w:szCs w:val="22"/>
        </w:rPr>
        <w:t xml:space="preserve">, </w:t>
      </w:r>
      <w:r w:rsidR="00F262E6" w:rsidRPr="00C92913">
        <w:rPr>
          <w:sz w:val="22"/>
          <w:szCs w:val="22"/>
        </w:rPr>
        <w:t>в</w:t>
      </w:r>
      <w:r w:rsidR="002641E4" w:rsidRPr="00C92913">
        <w:rPr>
          <w:sz w:val="22"/>
          <w:szCs w:val="22"/>
        </w:rPr>
        <w:t>ыдан</w:t>
      </w:r>
      <w:r w:rsidR="000E0295" w:rsidRPr="00C92913">
        <w:rPr>
          <w:sz w:val="22"/>
          <w:szCs w:val="22"/>
        </w:rPr>
        <w:t xml:space="preserve"> Отделением  УФМС России по </w:t>
      </w:r>
      <w:r w:rsidR="00EC53A5">
        <w:rPr>
          <w:sz w:val="22"/>
          <w:szCs w:val="22"/>
        </w:rPr>
        <w:t>__________________</w:t>
      </w:r>
      <w:r w:rsidR="000E0295" w:rsidRPr="00C92913">
        <w:rPr>
          <w:sz w:val="22"/>
          <w:szCs w:val="22"/>
        </w:rPr>
        <w:t xml:space="preserve">. </w:t>
      </w:r>
      <w:r w:rsidR="00EC53A5">
        <w:rPr>
          <w:sz w:val="22"/>
          <w:szCs w:val="22"/>
        </w:rPr>
        <w:t>_______</w:t>
      </w:r>
      <w:r w:rsidR="000E0295" w:rsidRPr="00C92913">
        <w:rPr>
          <w:sz w:val="22"/>
          <w:szCs w:val="22"/>
        </w:rPr>
        <w:t xml:space="preserve"> </w:t>
      </w:r>
      <w:r w:rsidR="00E8622A" w:rsidRPr="00C92913">
        <w:rPr>
          <w:sz w:val="22"/>
          <w:szCs w:val="22"/>
        </w:rPr>
        <w:t>г</w:t>
      </w:r>
      <w:r w:rsidR="002641E4" w:rsidRPr="00C92913">
        <w:rPr>
          <w:sz w:val="22"/>
          <w:szCs w:val="22"/>
        </w:rPr>
        <w:t>.</w:t>
      </w:r>
      <w:r w:rsidR="002641E4" w:rsidRPr="00C92913">
        <w:rPr>
          <w:b/>
          <w:sz w:val="22"/>
          <w:szCs w:val="22"/>
        </w:rPr>
        <w:t xml:space="preserve">, </w:t>
      </w:r>
      <w:r w:rsidR="002641E4" w:rsidRPr="00C92913">
        <w:rPr>
          <w:sz w:val="22"/>
          <w:szCs w:val="22"/>
        </w:rPr>
        <w:t>код подразделения</w:t>
      </w:r>
      <w:r w:rsidR="002641E4" w:rsidRPr="00C92913">
        <w:rPr>
          <w:b/>
          <w:sz w:val="22"/>
          <w:szCs w:val="22"/>
        </w:rPr>
        <w:t xml:space="preserve"> </w:t>
      </w:r>
      <w:r w:rsidR="00EC53A5">
        <w:rPr>
          <w:sz w:val="22"/>
          <w:szCs w:val="22"/>
        </w:rPr>
        <w:t>_______</w:t>
      </w:r>
      <w:r w:rsidR="002641E4" w:rsidRPr="00C92913">
        <w:rPr>
          <w:sz w:val="22"/>
          <w:szCs w:val="22"/>
        </w:rPr>
        <w:t>, зарегистрированн</w:t>
      </w:r>
      <w:r w:rsidR="000E0295" w:rsidRPr="00C92913">
        <w:rPr>
          <w:sz w:val="22"/>
          <w:szCs w:val="22"/>
        </w:rPr>
        <w:t>ая</w:t>
      </w:r>
      <w:r w:rsidR="002641E4" w:rsidRPr="00C92913">
        <w:rPr>
          <w:sz w:val="22"/>
          <w:szCs w:val="22"/>
        </w:rPr>
        <w:t xml:space="preserve"> по адресу: </w:t>
      </w:r>
      <w:r w:rsidR="00EC53A5">
        <w:rPr>
          <w:sz w:val="22"/>
          <w:szCs w:val="22"/>
        </w:rPr>
        <w:t>________________</w:t>
      </w:r>
      <w:r w:rsidR="000E0295" w:rsidRPr="00C92913">
        <w:rPr>
          <w:sz w:val="22"/>
          <w:szCs w:val="22"/>
        </w:rPr>
        <w:t xml:space="preserve"> </w:t>
      </w:r>
      <w:r w:rsidR="00A45442" w:rsidRPr="00C92913">
        <w:rPr>
          <w:sz w:val="22"/>
          <w:szCs w:val="22"/>
        </w:rPr>
        <w:t>именуем</w:t>
      </w:r>
      <w:r w:rsidR="000E0295" w:rsidRPr="00C92913">
        <w:rPr>
          <w:sz w:val="22"/>
          <w:szCs w:val="22"/>
        </w:rPr>
        <w:t>ая</w:t>
      </w:r>
      <w:r w:rsidR="00A45442" w:rsidRPr="00C92913">
        <w:rPr>
          <w:sz w:val="22"/>
          <w:szCs w:val="22"/>
        </w:rPr>
        <w:t xml:space="preserve"> </w:t>
      </w:r>
      <w:r w:rsidR="00D41F45" w:rsidRPr="00C92913">
        <w:rPr>
          <w:sz w:val="22"/>
          <w:szCs w:val="22"/>
        </w:rPr>
        <w:t xml:space="preserve"> в дальнейшем «Участник</w:t>
      </w:r>
      <w:proofErr w:type="gramEnd"/>
      <w:r w:rsidR="00D41F45" w:rsidRPr="00C92913">
        <w:rPr>
          <w:sz w:val="22"/>
          <w:szCs w:val="22"/>
        </w:rPr>
        <w:t xml:space="preserve"> долевого строительства» (далее по тексту </w:t>
      </w:r>
      <w:r w:rsidR="00D41F45" w:rsidRPr="00C92913">
        <w:rPr>
          <w:b/>
          <w:sz w:val="22"/>
          <w:szCs w:val="22"/>
        </w:rPr>
        <w:t>«Дольщик</w:t>
      </w:r>
      <w:r w:rsidR="00D41F45" w:rsidRPr="00C92913">
        <w:rPr>
          <w:sz w:val="22"/>
          <w:szCs w:val="22"/>
        </w:rPr>
        <w:t>»), с другой стороны заключили настоящий договор о нижеследующем:</w:t>
      </w:r>
    </w:p>
    <w:p w:rsidR="00067B46" w:rsidRPr="00C92913" w:rsidRDefault="00B05A5C" w:rsidP="008D3BD0">
      <w:pPr>
        <w:ind w:left="-284" w:right="-24"/>
        <w:jc w:val="center"/>
        <w:rPr>
          <w:b/>
          <w:sz w:val="22"/>
          <w:szCs w:val="22"/>
        </w:rPr>
      </w:pPr>
      <w:r w:rsidRPr="00C92913">
        <w:rPr>
          <w:b/>
          <w:sz w:val="22"/>
          <w:szCs w:val="22"/>
        </w:rPr>
        <w:t>1. ПРЕДМЕТ  ДОГОВО</w:t>
      </w:r>
      <w:r w:rsidR="00067B46" w:rsidRPr="00C92913">
        <w:rPr>
          <w:b/>
          <w:sz w:val="22"/>
          <w:szCs w:val="22"/>
        </w:rPr>
        <w:t>РА</w:t>
      </w:r>
    </w:p>
    <w:p w:rsidR="00D17F95" w:rsidRPr="00C92913" w:rsidRDefault="007214EA" w:rsidP="008D3BD0">
      <w:pPr>
        <w:ind w:left="-284" w:right="-24" w:firstLine="28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   1.1. Стороны договорились </w:t>
      </w:r>
      <w:proofErr w:type="gramStart"/>
      <w:r w:rsidRPr="00C92913">
        <w:rPr>
          <w:sz w:val="22"/>
          <w:szCs w:val="22"/>
        </w:rPr>
        <w:t xml:space="preserve">о строительстве  в порядке долевого участия объекта долевого строительства в виде </w:t>
      </w:r>
      <w:r w:rsidR="00EC53A5">
        <w:rPr>
          <w:b/>
          <w:sz w:val="22"/>
          <w:szCs w:val="22"/>
        </w:rPr>
        <w:t xml:space="preserve">________ </w:t>
      </w:r>
      <w:r w:rsidRPr="00C92913">
        <w:rPr>
          <w:b/>
          <w:sz w:val="22"/>
          <w:szCs w:val="22"/>
        </w:rPr>
        <w:t xml:space="preserve">комнатной квартиры № </w:t>
      </w:r>
      <w:r w:rsidR="00EC53A5">
        <w:rPr>
          <w:b/>
          <w:sz w:val="22"/>
          <w:szCs w:val="22"/>
        </w:rPr>
        <w:t>_____</w:t>
      </w:r>
      <w:r w:rsidR="004D4296" w:rsidRPr="00C92913">
        <w:rPr>
          <w:b/>
          <w:sz w:val="22"/>
          <w:szCs w:val="22"/>
        </w:rPr>
        <w:t xml:space="preserve"> </w:t>
      </w:r>
      <w:r w:rsidRPr="00C92913">
        <w:rPr>
          <w:sz w:val="22"/>
          <w:szCs w:val="22"/>
        </w:rPr>
        <w:t xml:space="preserve"> расположенной на</w:t>
      </w:r>
      <w:r w:rsidR="00F02F98" w:rsidRPr="00C92913">
        <w:rPr>
          <w:sz w:val="22"/>
          <w:szCs w:val="22"/>
        </w:rPr>
        <w:t xml:space="preserve"> </w:t>
      </w:r>
      <w:r w:rsidR="00EC53A5">
        <w:rPr>
          <w:b/>
          <w:sz w:val="22"/>
          <w:szCs w:val="22"/>
        </w:rPr>
        <w:t>___</w:t>
      </w:r>
      <w:r w:rsidRPr="00C92913">
        <w:rPr>
          <w:b/>
          <w:sz w:val="22"/>
          <w:szCs w:val="22"/>
        </w:rPr>
        <w:t xml:space="preserve"> </w:t>
      </w:r>
      <w:r w:rsidRPr="00C92913">
        <w:rPr>
          <w:sz w:val="22"/>
          <w:szCs w:val="22"/>
        </w:rPr>
        <w:t>этаже в осях</w:t>
      </w:r>
      <w:proofErr w:type="gramEnd"/>
      <w:r w:rsidRPr="00C92913">
        <w:rPr>
          <w:sz w:val="22"/>
          <w:szCs w:val="22"/>
        </w:rPr>
        <w:t xml:space="preserve"> </w:t>
      </w:r>
      <w:r w:rsidR="00EC53A5">
        <w:rPr>
          <w:b/>
          <w:sz w:val="22"/>
          <w:szCs w:val="22"/>
        </w:rPr>
        <w:t>_____</w:t>
      </w:r>
      <w:r w:rsidR="00072B72" w:rsidRPr="00C92913">
        <w:rPr>
          <w:b/>
          <w:sz w:val="22"/>
          <w:szCs w:val="22"/>
        </w:rPr>
        <w:t xml:space="preserve"> </w:t>
      </w:r>
      <w:r w:rsidR="00072B72" w:rsidRPr="00C92913">
        <w:rPr>
          <w:sz w:val="22"/>
          <w:szCs w:val="22"/>
        </w:rPr>
        <w:t>согласно приложению</w:t>
      </w:r>
      <w:r w:rsidRPr="00C92913">
        <w:rPr>
          <w:sz w:val="22"/>
          <w:szCs w:val="22"/>
        </w:rPr>
        <w:t>,</w:t>
      </w:r>
      <w:r w:rsidRPr="00C92913">
        <w:rPr>
          <w:b/>
          <w:sz w:val="22"/>
          <w:szCs w:val="22"/>
        </w:rPr>
        <w:t xml:space="preserve"> </w:t>
      </w:r>
      <w:r w:rsidR="00B7513E" w:rsidRPr="00C92913">
        <w:rPr>
          <w:sz w:val="22"/>
          <w:szCs w:val="22"/>
        </w:rPr>
        <w:t xml:space="preserve">16-ти этажного монолитного жилого дома со встроено-пристроенными нежилыми помещениями, котельной и КТП, расположенном по адресу: Брянская область, город Брянск, Фокинский район, микрорайон «Мясокомбинат». </w:t>
      </w:r>
      <w:r w:rsidRPr="00C92913">
        <w:rPr>
          <w:sz w:val="22"/>
          <w:szCs w:val="22"/>
        </w:rPr>
        <w:t xml:space="preserve">Строительный объект расположен на земельном участке </w:t>
      </w:r>
      <w:r w:rsidR="00B7513E" w:rsidRPr="00C92913">
        <w:rPr>
          <w:sz w:val="22"/>
          <w:szCs w:val="22"/>
        </w:rPr>
        <w:t>площадью – 10 152 кв</w:t>
      </w:r>
      <w:proofErr w:type="gramStart"/>
      <w:r w:rsidR="00B7513E" w:rsidRPr="00C92913">
        <w:rPr>
          <w:sz w:val="22"/>
          <w:szCs w:val="22"/>
        </w:rPr>
        <w:t>.м</w:t>
      </w:r>
      <w:proofErr w:type="gramEnd"/>
      <w:r w:rsidR="00B7513E" w:rsidRPr="00C92913">
        <w:rPr>
          <w:sz w:val="22"/>
          <w:szCs w:val="22"/>
        </w:rPr>
        <w:t>, расположенном по адресу: Брянская область, г</w:t>
      </w:r>
      <w:proofErr w:type="gramStart"/>
      <w:r w:rsidR="00B7513E" w:rsidRPr="00C92913">
        <w:rPr>
          <w:sz w:val="22"/>
          <w:szCs w:val="22"/>
        </w:rPr>
        <w:t>.Б</w:t>
      </w:r>
      <w:proofErr w:type="gramEnd"/>
      <w:r w:rsidR="00B7513E" w:rsidRPr="00C92913">
        <w:rPr>
          <w:sz w:val="22"/>
          <w:szCs w:val="22"/>
        </w:rPr>
        <w:t xml:space="preserve">рянск, </w:t>
      </w:r>
      <w:proofErr w:type="spellStart"/>
      <w:r w:rsidR="00B7513E" w:rsidRPr="00C92913">
        <w:rPr>
          <w:sz w:val="22"/>
          <w:szCs w:val="22"/>
        </w:rPr>
        <w:t>Фокинский</w:t>
      </w:r>
      <w:proofErr w:type="spellEnd"/>
      <w:r w:rsidR="00B7513E" w:rsidRPr="00C92913">
        <w:rPr>
          <w:sz w:val="22"/>
          <w:szCs w:val="22"/>
        </w:rPr>
        <w:t xml:space="preserve"> р-н, Мясокомбинат </w:t>
      </w:r>
      <w:proofErr w:type="spellStart"/>
      <w:r w:rsidR="00B7513E" w:rsidRPr="00C92913">
        <w:rPr>
          <w:sz w:val="22"/>
          <w:szCs w:val="22"/>
        </w:rPr>
        <w:t>мкр</w:t>
      </w:r>
      <w:proofErr w:type="spellEnd"/>
      <w:r w:rsidR="00B7513E" w:rsidRPr="00C92913">
        <w:rPr>
          <w:sz w:val="22"/>
          <w:szCs w:val="22"/>
        </w:rPr>
        <w:t>., поз.3, кадастровый номер 32:28:041608:14, на основании: Договора уступки прав аренды земельного участка находящегося в государственной собственности от 11.07.2011г. зарегистрированного Управлением Федеральной службы государственной регистрации, кадастра и картографии по Брянской области 05.09.2011г. за № 32-32-01/039/2011-790; Дополнительного соглашения от 26.11.2013г. к договору аренды земельного участка, находящегося в государственной собственности, № 38293 от 08.06.2007г. зарегистрированного Управлением Федеральной службы государственной регистрации, кадастра и картографии по Брянской области 23.12.2013г. за № 32-32-01/090/2013-924; Дополнительного соглашения от 29.08.2014г. к договору аренды земельного участка, находящегося в государственной собственности, № 38293 от 08.06.2007г. зарегистрированного Управлением Федеральной службы государственной регистрации, кадастра и картографии по Брянской области 15.09.2014г. за № 32-32-01/080/2014-075</w:t>
      </w:r>
      <w:r w:rsidRPr="00C92913">
        <w:rPr>
          <w:sz w:val="22"/>
          <w:szCs w:val="22"/>
        </w:rPr>
        <w:t>.</w:t>
      </w:r>
    </w:p>
    <w:p w:rsidR="00D17F95" w:rsidRPr="00C92913" w:rsidRDefault="00D17F95" w:rsidP="008D3BD0">
      <w:pPr>
        <w:ind w:left="-284" w:right="-24" w:firstLine="426"/>
        <w:jc w:val="both"/>
        <w:rPr>
          <w:sz w:val="22"/>
          <w:szCs w:val="22"/>
        </w:rPr>
      </w:pPr>
      <w:r w:rsidRPr="00C92913">
        <w:rPr>
          <w:sz w:val="22"/>
          <w:szCs w:val="22"/>
        </w:rPr>
        <w:t>Застройщик осуществляет строительство выше</w:t>
      </w:r>
      <w:r w:rsidR="00314F9F" w:rsidRPr="00C92913">
        <w:rPr>
          <w:sz w:val="22"/>
          <w:szCs w:val="22"/>
        </w:rPr>
        <w:t>указанного объекта на основании</w:t>
      </w:r>
      <w:r w:rsidRPr="00C92913">
        <w:rPr>
          <w:sz w:val="22"/>
          <w:szCs w:val="22"/>
        </w:rPr>
        <w:t xml:space="preserve">: </w:t>
      </w:r>
    </w:p>
    <w:p w:rsidR="00D17F95" w:rsidRPr="00C92913" w:rsidRDefault="00D17F95" w:rsidP="008D3BD0">
      <w:pPr>
        <w:ind w:left="-284" w:right="-24" w:firstLine="426"/>
        <w:jc w:val="both"/>
        <w:rPr>
          <w:sz w:val="22"/>
          <w:szCs w:val="22"/>
        </w:rPr>
      </w:pPr>
      <w:r w:rsidRPr="00C92913">
        <w:rPr>
          <w:sz w:val="22"/>
          <w:szCs w:val="22"/>
        </w:rPr>
        <w:t>-Разрешения на строительство №</w:t>
      </w:r>
      <w:r w:rsidRPr="00C92913">
        <w:rPr>
          <w:sz w:val="22"/>
          <w:szCs w:val="22"/>
          <w:lang w:val="en-US"/>
        </w:rPr>
        <w:t>RU</w:t>
      </w:r>
      <w:r w:rsidRPr="00C92913">
        <w:rPr>
          <w:sz w:val="22"/>
          <w:szCs w:val="22"/>
        </w:rPr>
        <w:t xml:space="preserve"> 32301000-2528  выданное Отделом выдачи разрешительной документации и контроля градостроительной деятельности Управления по строительству  и развитию  территории города Брянска 22.09.2014 года; </w:t>
      </w:r>
      <w:proofErr w:type="gramStart"/>
      <w:r w:rsidRPr="00C92913">
        <w:rPr>
          <w:sz w:val="22"/>
          <w:szCs w:val="22"/>
        </w:rPr>
        <w:t>-Р</w:t>
      </w:r>
      <w:proofErr w:type="gramEnd"/>
      <w:r w:rsidRPr="00C92913">
        <w:rPr>
          <w:sz w:val="22"/>
          <w:szCs w:val="22"/>
        </w:rPr>
        <w:t>азрешения на строительство (в дополнение к ранее выданному разрешению на строительство от 22.09.2014  №</w:t>
      </w:r>
      <w:r w:rsidRPr="00C92913">
        <w:rPr>
          <w:sz w:val="22"/>
          <w:szCs w:val="22"/>
          <w:lang w:val="en-US"/>
        </w:rPr>
        <w:t>RU</w:t>
      </w:r>
      <w:r w:rsidRPr="00C92913">
        <w:rPr>
          <w:sz w:val="22"/>
          <w:szCs w:val="22"/>
        </w:rPr>
        <w:t xml:space="preserve"> 32301000-2528 в связи с изменением  конструктивных решений и технико-экономических показателей) № 32-301-2528-А-2016, выданное Отделом выдачи разрешительной документации и контроля градостроительной деятельности Управления по строительству  и развитию  территории города Брянска 31 марта 2016г. </w:t>
      </w:r>
      <w:proofErr w:type="gramStart"/>
      <w:r w:rsidRPr="00C92913">
        <w:rPr>
          <w:sz w:val="22"/>
          <w:szCs w:val="22"/>
        </w:rPr>
        <w:t>–Р</w:t>
      </w:r>
      <w:proofErr w:type="gramEnd"/>
      <w:r w:rsidRPr="00C92913">
        <w:rPr>
          <w:sz w:val="22"/>
          <w:szCs w:val="22"/>
        </w:rPr>
        <w:t>азрешения на строительство (в дополнение к ранее выданным разрешениям на строительство от 22.09.2014  №</w:t>
      </w:r>
      <w:r w:rsidRPr="00C92913">
        <w:rPr>
          <w:sz w:val="22"/>
          <w:szCs w:val="22"/>
          <w:lang w:val="en-US"/>
        </w:rPr>
        <w:t>RU</w:t>
      </w:r>
      <w:r w:rsidRPr="00C92913">
        <w:rPr>
          <w:sz w:val="22"/>
          <w:szCs w:val="22"/>
        </w:rPr>
        <w:t xml:space="preserve"> 32301000-2528, от 31.03.2016 № 32-301-2528-А-2016 в связи с изменением  конструктивных решений,  технико-экономических показателей и корректировкой  проектной документации) № 32-301-2528-Б-2016, выданное Отделом выдачи разрешительной документации и контроля градостроительной деятельности Управления по строительству  и развитию  территории города Брянска 20 июня 2016г.</w:t>
      </w:r>
    </w:p>
    <w:p w:rsidR="007214EA" w:rsidRPr="00C92913" w:rsidRDefault="007214EA" w:rsidP="008D3BD0">
      <w:pPr>
        <w:ind w:left="-284" w:right="-24" w:firstLine="28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</w:t>
      </w:r>
      <w:r w:rsidR="003B2D8D" w:rsidRPr="00C92913">
        <w:rPr>
          <w:b/>
          <w:sz w:val="22"/>
          <w:szCs w:val="22"/>
        </w:rPr>
        <w:t>«Дольщик»</w:t>
      </w:r>
      <w:r w:rsidR="003B2D8D" w:rsidRPr="00C92913">
        <w:rPr>
          <w:sz w:val="22"/>
          <w:szCs w:val="22"/>
        </w:rPr>
        <w:t xml:space="preserve">  выражает свое согласие на последующие действия</w:t>
      </w:r>
      <w:r w:rsidRPr="00C92913">
        <w:rPr>
          <w:sz w:val="22"/>
          <w:szCs w:val="22"/>
        </w:rPr>
        <w:t xml:space="preserve"> </w:t>
      </w:r>
      <w:r w:rsidR="003B2D8D" w:rsidRPr="00C92913">
        <w:rPr>
          <w:b/>
          <w:sz w:val="22"/>
          <w:szCs w:val="22"/>
        </w:rPr>
        <w:t>«Застройщика»</w:t>
      </w:r>
      <w:r w:rsidR="003B2D8D" w:rsidRPr="00C92913">
        <w:rPr>
          <w:sz w:val="22"/>
          <w:szCs w:val="22"/>
        </w:rPr>
        <w:t xml:space="preserve"> с земельным участком, связанные с его разделом, выделением, перераспределением, которые необходимы для ввода в эксплуатацию многоквартирного дома и иных объектов, в том числе инженерн</w:t>
      </w:r>
      <w:r w:rsidR="00487964" w:rsidRPr="00C92913">
        <w:rPr>
          <w:sz w:val="22"/>
          <w:szCs w:val="22"/>
        </w:rPr>
        <w:t>ой инфраструктуры, возводимых н</w:t>
      </w:r>
      <w:r w:rsidR="003B2D8D" w:rsidRPr="00C92913">
        <w:rPr>
          <w:sz w:val="22"/>
          <w:szCs w:val="22"/>
        </w:rPr>
        <w:t>а вышеуказанном земельном участке.</w:t>
      </w:r>
    </w:p>
    <w:p w:rsidR="007851B1" w:rsidRPr="00C92913" w:rsidRDefault="007214EA" w:rsidP="008D3BD0">
      <w:pPr>
        <w:ind w:left="-284" w:right="-24" w:firstLine="28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  </w:t>
      </w:r>
      <w:r w:rsidR="007851B1" w:rsidRPr="00C92913">
        <w:rPr>
          <w:sz w:val="22"/>
          <w:szCs w:val="22"/>
        </w:rPr>
        <w:t xml:space="preserve">Общая площадь квартиры (по  определению ЖК, без учета площади летних помещений/ балконов, лоджий) составляет </w:t>
      </w:r>
      <w:r w:rsidR="00EC53A5">
        <w:rPr>
          <w:sz w:val="22"/>
          <w:szCs w:val="22"/>
        </w:rPr>
        <w:t>_____</w:t>
      </w:r>
      <w:r w:rsidR="00F262E6" w:rsidRPr="00C92913">
        <w:rPr>
          <w:sz w:val="22"/>
          <w:szCs w:val="22"/>
        </w:rPr>
        <w:t xml:space="preserve"> </w:t>
      </w:r>
      <w:r w:rsidR="007851B1" w:rsidRPr="00C92913">
        <w:rPr>
          <w:sz w:val="22"/>
          <w:szCs w:val="22"/>
        </w:rPr>
        <w:t>м</w:t>
      </w:r>
      <w:proofErr w:type="gramStart"/>
      <w:r w:rsidR="007851B1" w:rsidRPr="00C92913">
        <w:rPr>
          <w:sz w:val="22"/>
          <w:szCs w:val="22"/>
        </w:rPr>
        <w:t>2</w:t>
      </w:r>
      <w:proofErr w:type="gramEnd"/>
      <w:r w:rsidR="007851B1" w:rsidRPr="00C92913">
        <w:rPr>
          <w:b/>
          <w:sz w:val="22"/>
          <w:szCs w:val="22"/>
        </w:rPr>
        <w:t xml:space="preserve">. </w:t>
      </w:r>
      <w:r w:rsidR="007851B1" w:rsidRPr="00C92913">
        <w:rPr>
          <w:sz w:val="22"/>
          <w:szCs w:val="22"/>
        </w:rPr>
        <w:t xml:space="preserve">Общая площадь </w:t>
      </w:r>
      <w:r w:rsidR="00BD4FEE" w:rsidRPr="00C92913">
        <w:rPr>
          <w:sz w:val="22"/>
          <w:szCs w:val="22"/>
        </w:rPr>
        <w:t xml:space="preserve">приведенная </w:t>
      </w:r>
      <w:r w:rsidR="007851B1" w:rsidRPr="00C92913">
        <w:rPr>
          <w:sz w:val="22"/>
          <w:szCs w:val="22"/>
        </w:rPr>
        <w:t>квартиры (по  определению  СНиПа, с  учетом приведенной площади летних помещени</w:t>
      </w:r>
      <w:r w:rsidR="00FD1C62" w:rsidRPr="00C92913">
        <w:rPr>
          <w:sz w:val="22"/>
          <w:szCs w:val="22"/>
        </w:rPr>
        <w:t xml:space="preserve">й/ балконов, лоджий) составляет </w:t>
      </w:r>
      <w:r w:rsidR="00EC53A5">
        <w:rPr>
          <w:sz w:val="22"/>
          <w:szCs w:val="22"/>
        </w:rPr>
        <w:t>_____</w:t>
      </w:r>
      <w:r w:rsidR="007851B1" w:rsidRPr="00C92913">
        <w:rPr>
          <w:sz w:val="22"/>
          <w:szCs w:val="22"/>
        </w:rPr>
        <w:t xml:space="preserve"> м</w:t>
      </w:r>
      <w:proofErr w:type="gramStart"/>
      <w:r w:rsidR="007851B1" w:rsidRPr="00C92913">
        <w:rPr>
          <w:sz w:val="22"/>
          <w:szCs w:val="22"/>
        </w:rPr>
        <w:t>2</w:t>
      </w:r>
      <w:proofErr w:type="gramEnd"/>
      <w:r w:rsidR="007851B1" w:rsidRPr="00C92913">
        <w:rPr>
          <w:sz w:val="22"/>
          <w:szCs w:val="22"/>
        </w:rPr>
        <w:t xml:space="preserve">. Оплачиваемая </w:t>
      </w:r>
      <w:r w:rsidR="00BD4FEE" w:rsidRPr="00C92913">
        <w:rPr>
          <w:sz w:val="22"/>
          <w:szCs w:val="22"/>
        </w:rPr>
        <w:t xml:space="preserve"> приведенная </w:t>
      </w:r>
      <w:r w:rsidR="007851B1" w:rsidRPr="00C92913">
        <w:rPr>
          <w:sz w:val="22"/>
          <w:szCs w:val="22"/>
        </w:rPr>
        <w:t xml:space="preserve">площадь квартиры составляет </w:t>
      </w:r>
      <w:r w:rsidR="00EC53A5">
        <w:rPr>
          <w:sz w:val="22"/>
          <w:szCs w:val="22"/>
        </w:rPr>
        <w:t>_____</w:t>
      </w:r>
      <w:r w:rsidR="007851B1" w:rsidRPr="00C92913">
        <w:rPr>
          <w:sz w:val="22"/>
          <w:szCs w:val="22"/>
        </w:rPr>
        <w:t xml:space="preserve"> м</w:t>
      </w:r>
      <w:proofErr w:type="gramStart"/>
      <w:r w:rsidR="007851B1" w:rsidRPr="00C92913">
        <w:rPr>
          <w:sz w:val="22"/>
          <w:szCs w:val="22"/>
        </w:rPr>
        <w:t>2</w:t>
      </w:r>
      <w:proofErr w:type="gramEnd"/>
      <w:r w:rsidR="007851B1" w:rsidRPr="00C92913">
        <w:rPr>
          <w:sz w:val="22"/>
          <w:szCs w:val="22"/>
        </w:rPr>
        <w:t>.</w:t>
      </w:r>
    </w:p>
    <w:p w:rsidR="000D7147" w:rsidRPr="00C92913" w:rsidRDefault="002B6B52" w:rsidP="008D3BD0">
      <w:pPr>
        <w:ind w:left="-284" w:right="-24" w:firstLine="28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    1.2.</w:t>
      </w:r>
      <w:r w:rsidR="000D7147" w:rsidRPr="00C92913">
        <w:rPr>
          <w:sz w:val="22"/>
          <w:szCs w:val="22"/>
        </w:rPr>
        <w:t xml:space="preserve"> </w:t>
      </w:r>
      <w:proofErr w:type="gramStart"/>
      <w:r w:rsidR="00F7747D" w:rsidRPr="00C92913">
        <w:rPr>
          <w:b/>
          <w:sz w:val="22"/>
          <w:szCs w:val="22"/>
        </w:rPr>
        <w:t>«Застройщик»</w:t>
      </w:r>
      <w:r w:rsidR="00F7747D" w:rsidRPr="00C92913">
        <w:rPr>
          <w:sz w:val="22"/>
          <w:szCs w:val="22"/>
        </w:rPr>
        <w:t xml:space="preserve"> передает вышеуказанную квартиру </w:t>
      </w:r>
      <w:r w:rsidR="00F7747D" w:rsidRPr="00C92913">
        <w:rPr>
          <w:b/>
          <w:sz w:val="22"/>
          <w:szCs w:val="22"/>
        </w:rPr>
        <w:t>«Дольщику»</w:t>
      </w:r>
      <w:r w:rsidR="00F7747D" w:rsidRPr="00C92913">
        <w:rPr>
          <w:sz w:val="22"/>
          <w:szCs w:val="22"/>
        </w:rPr>
        <w:t xml:space="preserve"> </w:t>
      </w:r>
      <w:r w:rsidR="00C41749" w:rsidRPr="00C92913">
        <w:rPr>
          <w:sz w:val="22"/>
          <w:szCs w:val="22"/>
        </w:rPr>
        <w:t>с</w:t>
      </w:r>
      <w:r w:rsidR="000D7147" w:rsidRPr="00C92913">
        <w:rPr>
          <w:sz w:val="22"/>
          <w:szCs w:val="22"/>
        </w:rPr>
        <w:t xml:space="preserve"> </w:t>
      </w:r>
      <w:r w:rsidR="007851B1" w:rsidRPr="00C92913">
        <w:rPr>
          <w:sz w:val="22"/>
          <w:szCs w:val="22"/>
        </w:rPr>
        <w:t xml:space="preserve">установкой радиаторов, счетчиков холодной, горячей воды, электросчетчиков, с выполнением цементной стяжки пола, разводки электрической сети, с остеклением оконных проемов; без внутренней отделки (шпатлевки, устройства </w:t>
      </w:r>
      <w:r w:rsidR="007851B1" w:rsidRPr="00C92913">
        <w:rPr>
          <w:sz w:val="22"/>
          <w:szCs w:val="22"/>
        </w:rPr>
        <w:lastRenderedPageBreak/>
        <w:t>чистых полов, оклейки стен обоями, облицовки плиткой, окраски); без установки межкомнатных дверей; без установки сантехнического (унитаза, мойки, умывальника, ванны, полотенцесушителя) и электрооборудования (без электрической плиты).</w:t>
      </w:r>
      <w:proofErr w:type="gramEnd"/>
      <w:r w:rsidR="00C41749" w:rsidRPr="00C92913">
        <w:rPr>
          <w:sz w:val="22"/>
          <w:szCs w:val="22"/>
        </w:rPr>
        <w:t xml:space="preserve"> Вышеуказанную внутреннюю отделку «Дольщик» производит за сче</w:t>
      </w:r>
      <w:r w:rsidR="007851B1" w:rsidRPr="00C92913">
        <w:rPr>
          <w:sz w:val="22"/>
          <w:szCs w:val="22"/>
        </w:rPr>
        <w:t>т собственных средств</w:t>
      </w:r>
      <w:r w:rsidR="00C41749" w:rsidRPr="00C92913">
        <w:rPr>
          <w:sz w:val="22"/>
          <w:szCs w:val="22"/>
        </w:rPr>
        <w:t>.</w:t>
      </w:r>
    </w:p>
    <w:p w:rsidR="004B7988" w:rsidRPr="00C92913" w:rsidRDefault="000D3493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    1.3.</w:t>
      </w:r>
      <w:r w:rsidR="004B7988" w:rsidRPr="00C92913">
        <w:rPr>
          <w:b/>
          <w:sz w:val="22"/>
          <w:szCs w:val="22"/>
        </w:rPr>
        <w:t xml:space="preserve"> </w:t>
      </w:r>
      <w:r w:rsidR="004B7988" w:rsidRPr="00C92913">
        <w:rPr>
          <w:sz w:val="22"/>
          <w:szCs w:val="22"/>
        </w:rPr>
        <w:t xml:space="preserve">Срок ввода жилого дома в эксплуатацию </w:t>
      </w:r>
      <w:r w:rsidR="009F2E9F" w:rsidRPr="00C92913">
        <w:rPr>
          <w:sz w:val="22"/>
          <w:szCs w:val="22"/>
        </w:rPr>
        <w:t>–</w:t>
      </w:r>
      <w:r w:rsidR="00A348CD" w:rsidRPr="00C92913">
        <w:rPr>
          <w:sz w:val="22"/>
          <w:szCs w:val="22"/>
        </w:rPr>
        <w:t xml:space="preserve"> </w:t>
      </w:r>
      <w:r w:rsidR="001D2263" w:rsidRPr="00C92913">
        <w:rPr>
          <w:sz w:val="22"/>
          <w:szCs w:val="22"/>
        </w:rPr>
        <w:t>2 полугодие</w:t>
      </w:r>
      <w:r w:rsidR="004B7988" w:rsidRPr="00C92913">
        <w:rPr>
          <w:sz w:val="22"/>
          <w:szCs w:val="22"/>
        </w:rPr>
        <w:t xml:space="preserve"> 20</w:t>
      </w:r>
      <w:r w:rsidR="00AA25CA" w:rsidRPr="00C92913">
        <w:rPr>
          <w:sz w:val="22"/>
          <w:szCs w:val="22"/>
        </w:rPr>
        <w:t>1</w:t>
      </w:r>
      <w:r w:rsidR="00B7513E" w:rsidRPr="00C92913">
        <w:rPr>
          <w:sz w:val="22"/>
          <w:szCs w:val="22"/>
        </w:rPr>
        <w:t>8</w:t>
      </w:r>
      <w:r w:rsidR="00805032" w:rsidRPr="00C92913">
        <w:rPr>
          <w:sz w:val="22"/>
          <w:szCs w:val="22"/>
        </w:rPr>
        <w:t xml:space="preserve"> </w:t>
      </w:r>
      <w:r w:rsidR="00D92AEF" w:rsidRPr="00C92913">
        <w:rPr>
          <w:sz w:val="22"/>
          <w:szCs w:val="22"/>
        </w:rPr>
        <w:t>года (</w:t>
      </w:r>
      <w:r w:rsidR="00D17F95" w:rsidRPr="00C92913">
        <w:rPr>
          <w:sz w:val="22"/>
          <w:szCs w:val="22"/>
        </w:rPr>
        <w:t>но непозднее 22.09.2018г</w:t>
      </w:r>
      <w:r w:rsidR="00175493" w:rsidRPr="00C92913">
        <w:rPr>
          <w:sz w:val="22"/>
          <w:szCs w:val="22"/>
        </w:rPr>
        <w:t>.</w:t>
      </w:r>
      <w:r w:rsidR="00D92AEF" w:rsidRPr="00C92913">
        <w:rPr>
          <w:sz w:val="22"/>
          <w:szCs w:val="22"/>
        </w:rPr>
        <w:t>)</w:t>
      </w:r>
      <w:r w:rsidR="00D17F95" w:rsidRPr="00C92913">
        <w:rPr>
          <w:sz w:val="22"/>
          <w:szCs w:val="22"/>
        </w:rPr>
        <w:t>.</w:t>
      </w:r>
    </w:p>
    <w:p w:rsidR="004B7988" w:rsidRPr="00C92913" w:rsidRDefault="009B3642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    </w:t>
      </w:r>
      <w:r w:rsidR="004B7988" w:rsidRPr="00C92913">
        <w:rPr>
          <w:sz w:val="22"/>
          <w:szCs w:val="22"/>
        </w:rPr>
        <w:t xml:space="preserve"> </w:t>
      </w:r>
      <w:r w:rsidR="004B7988" w:rsidRPr="00C92913">
        <w:rPr>
          <w:b/>
          <w:sz w:val="22"/>
          <w:szCs w:val="22"/>
        </w:rPr>
        <w:t>«Застройщик»</w:t>
      </w:r>
      <w:r w:rsidR="004B7988" w:rsidRPr="00C92913">
        <w:rPr>
          <w:sz w:val="22"/>
          <w:szCs w:val="22"/>
        </w:rPr>
        <w:t xml:space="preserve"> оставляет за собой право досрочно сдать жилой дом в эксплуатацию,</w:t>
      </w:r>
      <w:r w:rsidR="00D75A3E" w:rsidRPr="00C92913">
        <w:rPr>
          <w:sz w:val="22"/>
          <w:szCs w:val="22"/>
        </w:rPr>
        <w:t xml:space="preserve"> </w:t>
      </w:r>
      <w:r w:rsidR="004B7988" w:rsidRPr="00C92913">
        <w:rPr>
          <w:sz w:val="22"/>
          <w:szCs w:val="22"/>
        </w:rPr>
        <w:t xml:space="preserve">а </w:t>
      </w:r>
      <w:r w:rsidR="004B7988" w:rsidRPr="00C92913">
        <w:rPr>
          <w:b/>
          <w:sz w:val="22"/>
          <w:szCs w:val="22"/>
        </w:rPr>
        <w:t>«Дольщик»</w:t>
      </w:r>
      <w:r w:rsidR="004B7988" w:rsidRPr="00C92913">
        <w:rPr>
          <w:sz w:val="22"/>
          <w:szCs w:val="22"/>
        </w:rPr>
        <w:t xml:space="preserve"> согласен с этим.    </w:t>
      </w:r>
    </w:p>
    <w:p w:rsidR="009B3642" w:rsidRPr="00C92913" w:rsidRDefault="009B3642" w:rsidP="008D3BD0">
      <w:pPr>
        <w:ind w:left="-284" w:right="-24" w:firstLine="450"/>
        <w:jc w:val="both"/>
        <w:rPr>
          <w:sz w:val="22"/>
          <w:szCs w:val="22"/>
        </w:rPr>
      </w:pPr>
      <w:r w:rsidRPr="00C92913">
        <w:rPr>
          <w:sz w:val="22"/>
          <w:szCs w:val="22"/>
        </w:rPr>
        <w:t>1.4</w:t>
      </w:r>
      <w:r w:rsidR="000E0295" w:rsidRPr="00C92913">
        <w:rPr>
          <w:sz w:val="22"/>
          <w:szCs w:val="22"/>
        </w:rPr>
        <w:t>.</w:t>
      </w:r>
      <w:r w:rsidRPr="00C92913">
        <w:rPr>
          <w:sz w:val="22"/>
          <w:szCs w:val="22"/>
        </w:rPr>
        <w:t xml:space="preserve"> По объективным причинам экономического и инженерно-технического характера возможен перенос сроков ввода жилого дома в эксплуатацию. Изменения по срокам ввода дома в эксплуатацию регулируются  между </w:t>
      </w:r>
      <w:r w:rsidRPr="00C92913">
        <w:rPr>
          <w:b/>
          <w:sz w:val="22"/>
          <w:szCs w:val="22"/>
        </w:rPr>
        <w:t>Застройщиком и Дольщиком</w:t>
      </w:r>
      <w:r w:rsidRPr="00C92913">
        <w:rPr>
          <w:sz w:val="22"/>
          <w:szCs w:val="22"/>
        </w:rPr>
        <w:t xml:space="preserve"> путем заключения дополнительного соглашения.</w:t>
      </w:r>
    </w:p>
    <w:p w:rsidR="002966B5" w:rsidRPr="00C92913" w:rsidRDefault="002966B5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        1.5. Гарантийный срок на объект  долевого строительства (квартиру) – 5 лет со дня передачи </w:t>
      </w:r>
      <w:r w:rsidR="001F08C6">
        <w:rPr>
          <w:sz w:val="22"/>
          <w:szCs w:val="22"/>
        </w:rPr>
        <w:t xml:space="preserve">объекта долевого строительства </w:t>
      </w:r>
      <w:r w:rsidRPr="00C92913">
        <w:rPr>
          <w:sz w:val="22"/>
          <w:szCs w:val="22"/>
        </w:rPr>
        <w:t xml:space="preserve"> (за исключением технологического и инженерного оборудования, входящего в состав объекта долевого строительства). </w:t>
      </w:r>
    </w:p>
    <w:p w:rsidR="00C102E0" w:rsidRPr="00C92913" w:rsidRDefault="002966B5" w:rsidP="008D3BD0">
      <w:pPr>
        <w:ind w:left="-284" w:right="-24" w:firstLine="450"/>
        <w:jc w:val="both"/>
        <w:rPr>
          <w:sz w:val="22"/>
          <w:szCs w:val="22"/>
        </w:rPr>
      </w:pPr>
      <w:r w:rsidRPr="00C92913">
        <w:rPr>
          <w:sz w:val="22"/>
          <w:szCs w:val="22"/>
        </w:rPr>
        <w:t>1.6. Гарантийный срок на технологическое и инженерное оборудование, входящее в состав объекта долевого строительства – 3 года. Указанный гарантийный срок исчисляется со дня подписания  первого передаточного акта или иного документа о передачи объекта долевого строительства.</w:t>
      </w:r>
      <w:r w:rsidR="00F11D61" w:rsidRPr="00C92913">
        <w:rPr>
          <w:sz w:val="22"/>
          <w:szCs w:val="22"/>
        </w:rPr>
        <w:t xml:space="preserve">     </w:t>
      </w:r>
      <w:r w:rsidR="00927DCF" w:rsidRPr="00C92913">
        <w:rPr>
          <w:sz w:val="22"/>
          <w:szCs w:val="22"/>
        </w:rPr>
        <w:t xml:space="preserve"> </w:t>
      </w:r>
    </w:p>
    <w:p w:rsidR="00755A8D" w:rsidRPr="00C92913" w:rsidRDefault="00755A8D" w:rsidP="008D3BD0">
      <w:pPr>
        <w:ind w:left="-284" w:right="-24"/>
        <w:jc w:val="center"/>
        <w:rPr>
          <w:sz w:val="22"/>
          <w:szCs w:val="22"/>
        </w:rPr>
      </w:pPr>
      <w:r w:rsidRPr="00C92913">
        <w:rPr>
          <w:b/>
          <w:sz w:val="22"/>
          <w:szCs w:val="22"/>
        </w:rPr>
        <w:t xml:space="preserve">2. </w:t>
      </w:r>
      <w:r w:rsidR="00E64AC7" w:rsidRPr="00C92913">
        <w:rPr>
          <w:b/>
          <w:sz w:val="22"/>
          <w:szCs w:val="22"/>
        </w:rPr>
        <w:t xml:space="preserve">СТОИМОСТЬ </w:t>
      </w:r>
      <w:r w:rsidR="00AD5ECE" w:rsidRPr="00C92913">
        <w:rPr>
          <w:b/>
          <w:sz w:val="22"/>
          <w:szCs w:val="22"/>
        </w:rPr>
        <w:t xml:space="preserve">И </w:t>
      </w:r>
      <w:r w:rsidRPr="00C92913">
        <w:rPr>
          <w:b/>
          <w:sz w:val="22"/>
          <w:szCs w:val="22"/>
        </w:rPr>
        <w:t>ПОРЯДОК РАСЧЕТОВ</w:t>
      </w:r>
    </w:p>
    <w:p w:rsidR="00FB1FB8" w:rsidRPr="00C92913" w:rsidRDefault="00755A8D" w:rsidP="008D3BD0">
      <w:pPr>
        <w:ind w:left="-284" w:right="-24"/>
        <w:jc w:val="both"/>
        <w:rPr>
          <w:b/>
          <w:sz w:val="22"/>
          <w:szCs w:val="22"/>
        </w:rPr>
      </w:pPr>
      <w:r w:rsidRPr="00C92913">
        <w:rPr>
          <w:sz w:val="22"/>
          <w:szCs w:val="22"/>
        </w:rPr>
        <w:t xml:space="preserve"> </w:t>
      </w:r>
      <w:r w:rsidR="000D3493" w:rsidRPr="00C92913">
        <w:rPr>
          <w:sz w:val="22"/>
          <w:szCs w:val="22"/>
        </w:rPr>
        <w:t xml:space="preserve">     </w:t>
      </w:r>
      <w:r w:rsidR="00FB1FB8" w:rsidRPr="00C92913">
        <w:rPr>
          <w:sz w:val="22"/>
          <w:szCs w:val="22"/>
        </w:rPr>
        <w:t xml:space="preserve"> </w:t>
      </w:r>
      <w:r w:rsidR="00AD5ECE" w:rsidRPr="00C92913">
        <w:rPr>
          <w:sz w:val="22"/>
          <w:szCs w:val="22"/>
        </w:rPr>
        <w:t xml:space="preserve"> </w:t>
      </w:r>
      <w:r w:rsidR="00FB1FB8" w:rsidRPr="00C92913">
        <w:rPr>
          <w:sz w:val="22"/>
          <w:szCs w:val="22"/>
        </w:rPr>
        <w:t>2.</w:t>
      </w:r>
      <w:r w:rsidR="007851B1" w:rsidRPr="00C92913">
        <w:rPr>
          <w:sz w:val="22"/>
          <w:szCs w:val="22"/>
        </w:rPr>
        <w:t>1</w:t>
      </w:r>
      <w:r w:rsidR="00FB1FB8" w:rsidRPr="00C92913">
        <w:rPr>
          <w:sz w:val="22"/>
          <w:szCs w:val="22"/>
        </w:rPr>
        <w:t xml:space="preserve">. </w:t>
      </w:r>
      <w:r w:rsidR="00BD4FEE" w:rsidRPr="00C92913">
        <w:rPr>
          <w:sz w:val="22"/>
          <w:szCs w:val="22"/>
        </w:rPr>
        <w:t>Цена одного квадратного метра приведенной оплачиваемой площади квартиры составляет</w:t>
      </w:r>
      <w:proofErr w:type="gramStart"/>
      <w:r w:rsidR="00BD4FEE" w:rsidRPr="00C92913">
        <w:rPr>
          <w:sz w:val="22"/>
          <w:szCs w:val="22"/>
        </w:rPr>
        <w:t xml:space="preserve"> </w:t>
      </w:r>
      <w:r w:rsidR="00EC53A5">
        <w:rPr>
          <w:b/>
          <w:sz w:val="22"/>
          <w:szCs w:val="22"/>
        </w:rPr>
        <w:t>____________</w:t>
      </w:r>
      <w:r w:rsidR="00BD4FEE" w:rsidRPr="00C92913">
        <w:rPr>
          <w:b/>
          <w:sz w:val="22"/>
          <w:szCs w:val="22"/>
        </w:rPr>
        <w:t xml:space="preserve"> </w:t>
      </w:r>
      <w:r w:rsidR="00E8622A" w:rsidRPr="00C92913">
        <w:rPr>
          <w:b/>
          <w:sz w:val="22"/>
          <w:szCs w:val="22"/>
        </w:rPr>
        <w:t>(</w:t>
      </w:r>
      <w:r w:rsidR="00EC53A5">
        <w:rPr>
          <w:b/>
          <w:sz w:val="22"/>
          <w:szCs w:val="22"/>
        </w:rPr>
        <w:t>________________</w:t>
      </w:r>
      <w:r w:rsidR="00E8622A" w:rsidRPr="00C92913">
        <w:rPr>
          <w:b/>
          <w:sz w:val="22"/>
          <w:szCs w:val="22"/>
        </w:rPr>
        <w:t xml:space="preserve">) </w:t>
      </w:r>
      <w:r w:rsidR="00BD4FEE" w:rsidRPr="00C92913">
        <w:rPr>
          <w:b/>
          <w:sz w:val="22"/>
          <w:szCs w:val="22"/>
        </w:rPr>
        <w:t xml:space="preserve"> </w:t>
      </w:r>
      <w:proofErr w:type="gramEnd"/>
      <w:r w:rsidR="00BD4FEE" w:rsidRPr="00C92913">
        <w:rPr>
          <w:sz w:val="22"/>
          <w:szCs w:val="22"/>
        </w:rPr>
        <w:t xml:space="preserve">рублей. </w:t>
      </w:r>
      <w:r w:rsidR="00FB1FB8" w:rsidRPr="00C92913">
        <w:rPr>
          <w:sz w:val="22"/>
          <w:szCs w:val="22"/>
        </w:rPr>
        <w:t>Общая стоимость квартиры на момент подписания сторонами договора составляет</w:t>
      </w:r>
      <w:proofErr w:type="gramStart"/>
      <w:r w:rsidR="00FD1C62" w:rsidRPr="00C92913">
        <w:rPr>
          <w:sz w:val="22"/>
          <w:szCs w:val="22"/>
        </w:rPr>
        <w:t xml:space="preserve"> </w:t>
      </w:r>
      <w:r w:rsidR="00EC53A5">
        <w:rPr>
          <w:b/>
          <w:sz w:val="22"/>
          <w:szCs w:val="22"/>
        </w:rPr>
        <w:t>_______________</w:t>
      </w:r>
      <w:r w:rsidR="00E8700C" w:rsidRPr="00C92913">
        <w:rPr>
          <w:sz w:val="22"/>
          <w:szCs w:val="22"/>
        </w:rPr>
        <w:t xml:space="preserve"> </w:t>
      </w:r>
      <w:r w:rsidR="00703A6D" w:rsidRPr="00C92913">
        <w:rPr>
          <w:b/>
          <w:sz w:val="22"/>
          <w:szCs w:val="22"/>
        </w:rPr>
        <w:t>(</w:t>
      </w:r>
      <w:r w:rsidR="00EC53A5">
        <w:rPr>
          <w:b/>
          <w:sz w:val="22"/>
          <w:szCs w:val="22"/>
        </w:rPr>
        <w:t>_________________</w:t>
      </w:r>
      <w:r w:rsidR="00703A6D" w:rsidRPr="00C92913">
        <w:rPr>
          <w:b/>
          <w:sz w:val="22"/>
          <w:szCs w:val="22"/>
        </w:rPr>
        <w:t>)</w:t>
      </w:r>
      <w:r w:rsidR="00703A6D" w:rsidRPr="00C92913">
        <w:rPr>
          <w:sz w:val="22"/>
          <w:szCs w:val="22"/>
        </w:rPr>
        <w:t xml:space="preserve"> </w:t>
      </w:r>
      <w:proofErr w:type="gramEnd"/>
      <w:r w:rsidR="00E8700C" w:rsidRPr="00C92913">
        <w:rPr>
          <w:sz w:val="22"/>
          <w:szCs w:val="22"/>
        </w:rPr>
        <w:t>рубл</w:t>
      </w:r>
      <w:r w:rsidR="007A0D40" w:rsidRPr="00C92913">
        <w:rPr>
          <w:sz w:val="22"/>
          <w:szCs w:val="22"/>
        </w:rPr>
        <w:t>ей</w:t>
      </w:r>
      <w:r w:rsidR="00A50A7E" w:rsidRPr="00C92913">
        <w:rPr>
          <w:b/>
          <w:sz w:val="22"/>
          <w:szCs w:val="22"/>
        </w:rPr>
        <w:t>.</w:t>
      </w:r>
    </w:p>
    <w:p w:rsidR="00EC53A5" w:rsidRPr="007071CB" w:rsidRDefault="00AD5ECE" w:rsidP="00EC53A5">
      <w:pPr>
        <w:ind w:left="-284" w:right="-24"/>
        <w:jc w:val="both"/>
        <w:rPr>
          <w:sz w:val="21"/>
          <w:szCs w:val="21"/>
        </w:rPr>
      </w:pPr>
      <w:r w:rsidRPr="00C92913">
        <w:rPr>
          <w:sz w:val="22"/>
          <w:szCs w:val="22"/>
        </w:rPr>
        <w:t xml:space="preserve"> </w:t>
      </w:r>
      <w:r w:rsidR="00A772DE" w:rsidRPr="00C92913">
        <w:rPr>
          <w:sz w:val="22"/>
          <w:szCs w:val="22"/>
        </w:rPr>
        <w:t xml:space="preserve">   </w:t>
      </w:r>
      <w:r w:rsidR="00EC53A5" w:rsidRPr="007071CB">
        <w:rPr>
          <w:sz w:val="21"/>
          <w:szCs w:val="21"/>
        </w:rPr>
        <w:t xml:space="preserve">         2.2. Сумма, указанная в п.2.1. договора, оплачивается </w:t>
      </w:r>
      <w:r w:rsidR="00EC53A5" w:rsidRPr="007071CB">
        <w:rPr>
          <w:b/>
          <w:sz w:val="21"/>
          <w:szCs w:val="21"/>
        </w:rPr>
        <w:t xml:space="preserve">«Дольщиком» </w:t>
      </w:r>
      <w:proofErr w:type="gramStart"/>
      <w:r w:rsidR="00EC53A5" w:rsidRPr="007071CB">
        <w:rPr>
          <w:sz w:val="21"/>
          <w:szCs w:val="21"/>
        </w:rPr>
        <w:t>согласно графика</w:t>
      </w:r>
      <w:proofErr w:type="gramEnd"/>
      <w:r w:rsidR="00EC53A5" w:rsidRPr="007071CB">
        <w:rPr>
          <w:sz w:val="21"/>
          <w:szCs w:val="21"/>
        </w:rPr>
        <w:t xml:space="preserve"> оплаты:</w:t>
      </w:r>
    </w:p>
    <w:p w:rsidR="00EC53A5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b/>
          <w:sz w:val="21"/>
          <w:szCs w:val="21"/>
        </w:rPr>
        <w:t xml:space="preserve">- </w:t>
      </w:r>
      <w:r w:rsidR="00AE5BDB">
        <w:rPr>
          <w:b/>
          <w:sz w:val="21"/>
          <w:szCs w:val="21"/>
        </w:rPr>
        <w:t xml:space="preserve">_______________ </w:t>
      </w:r>
      <w:r w:rsidRPr="007071CB">
        <w:rPr>
          <w:b/>
          <w:sz w:val="21"/>
          <w:szCs w:val="21"/>
        </w:rPr>
        <w:t>(</w:t>
      </w:r>
      <w:r w:rsidR="00AE5BDB">
        <w:rPr>
          <w:b/>
          <w:sz w:val="21"/>
          <w:szCs w:val="21"/>
        </w:rPr>
        <w:t>_________________________</w:t>
      </w:r>
      <w:r w:rsidRPr="007071CB">
        <w:rPr>
          <w:b/>
          <w:sz w:val="21"/>
          <w:szCs w:val="21"/>
        </w:rPr>
        <w:t>)</w:t>
      </w:r>
      <w:r w:rsidRPr="007071CB">
        <w:rPr>
          <w:sz w:val="21"/>
          <w:szCs w:val="21"/>
        </w:rPr>
        <w:t xml:space="preserve"> рубл</w:t>
      </w:r>
      <w:r>
        <w:rPr>
          <w:sz w:val="21"/>
          <w:szCs w:val="21"/>
        </w:rPr>
        <w:t>ей</w:t>
      </w:r>
      <w:r w:rsidRPr="007071CB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7071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течение 2-х дней с момента государственной регистрации настоящего договора в </w:t>
      </w:r>
      <w:r w:rsidRPr="007071CB">
        <w:rPr>
          <w:sz w:val="21"/>
          <w:szCs w:val="21"/>
        </w:rPr>
        <w:t>Управлени</w:t>
      </w:r>
      <w:r>
        <w:rPr>
          <w:sz w:val="21"/>
          <w:szCs w:val="21"/>
        </w:rPr>
        <w:t>и</w:t>
      </w:r>
      <w:r w:rsidRPr="007071CB">
        <w:rPr>
          <w:sz w:val="21"/>
          <w:szCs w:val="21"/>
        </w:rPr>
        <w:t xml:space="preserve"> Федеральной службы государственной регистрации, кадастра, и картографии по Брянской области</w:t>
      </w:r>
      <w:r>
        <w:rPr>
          <w:sz w:val="21"/>
          <w:szCs w:val="21"/>
        </w:rPr>
        <w:t>.</w:t>
      </w:r>
    </w:p>
    <w:p w:rsidR="00EC53A5" w:rsidRPr="007071CB" w:rsidRDefault="00EC53A5" w:rsidP="00EC53A5">
      <w:pPr>
        <w:ind w:left="-284" w:right="-24" w:firstLine="567"/>
        <w:jc w:val="both"/>
        <w:rPr>
          <w:sz w:val="21"/>
          <w:szCs w:val="21"/>
        </w:rPr>
      </w:pPr>
      <w:r w:rsidRPr="007071CB">
        <w:rPr>
          <w:sz w:val="21"/>
          <w:szCs w:val="21"/>
        </w:rPr>
        <w:t>При соблюдении графика оплаты сумма остается окончательной и изменению не подлежит.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2.3. Площади, указанные в п.1.1. настоящего договора, подлежат уточнению по данным предприятия технической инвентаризации.</w:t>
      </w:r>
    </w:p>
    <w:p w:rsidR="00EC53A5" w:rsidRPr="007071CB" w:rsidRDefault="00EC53A5" w:rsidP="00EC53A5">
      <w:pPr>
        <w:ind w:left="-284" w:right="-24" w:firstLine="28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Если фактическая </w:t>
      </w:r>
      <w:r>
        <w:rPr>
          <w:sz w:val="21"/>
          <w:szCs w:val="21"/>
        </w:rPr>
        <w:t xml:space="preserve"> приведенная </w:t>
      </w:r>
      <w:r w:rsidRPr="007071CB">
        <w:rPr>
          <w:sz w:val="21"/>
          <w:szCs w:val="21"/>
        </w:rPr>
        <w:t xml:space="preserve">площадь квартиры (по  определению  </w:t>
      </w:r>
      <w:proofErr w:type="spellStart"/>
      <w:r w:rsidRPr="007071CB">
        <w:rPr>
          <w:sz w:val="21"/>
          <w:szCs w:val="21"/>
        </w:rPr>
        <w:t>СНиПа</w:t>
      </w:r>
      <w:proofErr w:type="spellEnd"/>
      <w:r w:rsidRPr="007071CB">
        <w:rPr>
          <w:sz w:val="21"/>
          <w:szCs w:val="21"/>
        </w:rPr>
        <w:t>, с  учетом приведенной площади летних помещений/балконов, лоджий) по данным предприятия, осуществляющего техническую инвентаризацию, окажется больше или меньше площади указанной в п.1.1. настоящего договора  в пределах 1,0 кв</w:t>
      </w:r>
      <w:proofErr w:type="gramStart"/>
      <w:r w:rsidRPr="007071CB">
        <w:rPr>
          <w:sz w:val="21"/>
          <w:szCs w:val="21"/>
        </w:rPr>
        <w:t>.м</w:t>
      </w:r>
      <w:proofErr w:type="gramEnd"/>
      <w:r w:rsidRPr="007071CB">
        <w:rPr>
          <w:sz w:val="21"/>
          <w:szCs w:val="21"/>
        </w:rPr>
        <w:t xml:space="preserve"> включительно, ни одна из сторон не производит ни доплату  ни возврат денежных средств.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При изменении </w:t>
      </w:r>
      <w:r>
        <w:rPr>
          <w:sz w:val="21"/>
          <w:szCs w:val="21"/>
        </w:rPr>
        <w:t xml:space="preserve">приведенной </w:t>
      </w:r>
      <w:r w:rsidRPr="007071CB">
        <w:rPr>
          <w:sz w:val="21"/>
          <w:szCs w:val="21"/>
        </w:rPr>
        <w:t xml:space="preserve">оплаченной проектной площади (по  определению  </w:t>
      </w:r>
      <w:proofErr w:type="spellStart"/>
      <w:r w:rsidRPr="007071CB">
        <w:rPr>
          <w:sz w:val="21"/>
          <w:szCs w:val="21"/>
        </w:rPr>
        <w:t>СНиПа</w:t>
      </w:r>
      <w:proofErr w:type="spellEnd"/>
      <w:r w:rsidRPr="007071CB">
        <w:rPr>
          <w:sz w:val="21"/>
          <w:szCs w:val="21"/>
        </w:rPr>
        <w:t>, с  учетом приведенной площади летних помещений/ балконов, лоджий) больше чем на 1,0 кв</w:t>
      </w:r>
      <w:proofErr w:type="gramStart"/>
      <w:r w:rsidRPr="007071CB">
        <w:rPr>
          <w:sz w:val="21"/>
          <w:szCs w:val="21"/>
        </w:rPr>
        <w:t>.м</w:t>
      </w:r>
      <w:proofErr w:type="gramEnd"/>
      <w:r w:rsidRPr="007071CB">
        <w:rPr>
          <w:sz w:val="21"/>
          <w:szCs w:val="21"/>
        </w:rPr>
        <w:t xml:space="preserve"> или меньше более чем на 1,0кв.м стороны обязуются произвести доплату или возврат денежных средств из расчета стоимости 1,0кв.м на момент заключения настоящего договора за переданные или </w:t>
      </w:r>
      <w:proofErr w:type="spellStart"/>
      <w:r w:rsidRPr="007071CB">
        <w:rPr>
          <w:sz w:val="21"/>
          <w:szCs w:val="21"/>
        </w:rPr>
        <w:t>непереданные</w:t>
      </w:r>
      <w:proofErr w:type="spellEnd"/>
      <w:r w:rsidRPr="007071CB">
        <w:rPr>
          <w:sz w:val="21"/>
          <w:szCs w:val="21"/>
        </w:rPr>
        <w:t xml:space="preserve"> площади сверх 1,0 кв.м.</w:t>
      </w:r>
    </w:p>
    <w:p w:rsidR="00EC53A5" w:rsidRPr="007071CB" w:rsidRDefault="00EC53A5" w:rsidP="00EC53A5">
      <w:pPr>
        <w:ind w:left="-284" w:right="-24"/>
        <w:jc w:val="center"/>
        <w:rPr>
          <w:b/>
          <w:sz w:val="21"/>
          <w:szCs w:val="21"/>
        </w:rPr>
      </w:pPr>
      <w:r w:rsidRPr="007071CB">
        <w:rPr>
          <w:b/>
          <w:sz w:val="21"/>
          <w:szCs w:val="21"/>
        </w:rPr>
        <w:t>3. ПРАВА И ОБЯЗАННОСТИ СТОРОН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3.1. </w:t>
      </w:r>
      <w:r w:rsidRPr="007071CB">
        <w:rPr>
          <w:b/>
          <w:sz w:val="21"/>
          <w:szCs w:val="21"/>
        </w:rPr>
        <w:t>«Застройщик»</w:t>
      </w:r>
      <w:r w:rsidRPr="007071CB">
        <w:rPr>
          <w:sz w:val="21"/>
          <w:szCs w:val="21"/>
        </w:rPr>
        <w:t xml:space="preserve"> обязуется: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3.1.1. </w:t>
      </w:r>
      <w:r w:rsidRPr="007071CB">
        <w:rPr>
          <w:b/>
          <w:sz w:val="21"/>
          <w:szCs w:val="21"/>
        </w:rPr>
        <w:t>«Застройщик»</w:t>
      </w:r>
      <w:r w:rsidRPr="007071CB">
        <w:rPr>
          <w:sz w:val="21"/>
          <w:szCs w:val="21"/>
        </w:rPr>
        <w:t xml:space="preserve"> гарантирует, что указанная квартира на момент заключения настоящего договора свободна от прав и притязаний третьих лиц, в частности, не является объектом спора, инвестиций, не заложена, не арестована, не обременена и не отчуждена каким-либо иным способом третьим лицам. 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3.1.2. </w:t>
      </w:r>
      <w:r w:rsidRPr="007071CB">
        <w:rPr>
          <w:b/>
          <w:sz w:val="21"/>
          <w:szCs w:val="21"/>
        </w:rPr>
        <w:t xml:space="preserve">«Застройщик» </w:t>
      </w:r>
      <w:r w:rsidRPr="007071CB">
        <w:rPr>
          <w:sz w:val="21"/>
          <w:szCs w:val="21"/>
        </w:rPr>
        <w:t xml:space="preserve">письменно уведомляет </w:t>
      </w:r>
      <w:r w:rsidRPr="007071CB">
        <w:rPr>
          <w:b/>
          <w:sz w:val="21"/>
          <w:szCs w:val="21"/>
        </w:rPr>
        <w:t>«Дольщика»</w:t>
      </w:r>
      <w:r w:rsidRPr="007071CB">
        <w:rPr>
          <w:sz w:val="21"/>
          <w:szCs w:val="21"/>
        </w:rPr>
        <w:t xml:space="preserve"> о готовности квартиры к передаче и передает квартиру не позднее двух месяцев с момента получения разрешения на ввод дома в эксплуатацию.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3.1.3. После ввода жилого дома в эксплуатацию </w:t>
      </w:r>
      <w:r w:rsidRPr="007071CB">
        <w:rPr>
          <w:b/>
          <w:sz w:val="21"/>
          <w:szCs w:val="21"/>
        </w:rPr>
        <w:t>«Застройщик»</w:t>
      </w:r>
      <w:r w:rsidRPr="007071CB">
        <w:rPr>
          <w:sz w:val="21"/>
          <w:szCs w:val="21"/>
        </w:rPr>
        <w:t xml:space="preserve"> обязан передать </w:t>
      </w:r>
      <w:r w:rsidRPr="007071CB">
        <w:rPr>
          <w:b/>
          <w:sz w:val="21"/>
          <w:szCs w:val="21"/>
        </w:rPr>
        <w:t>«Дольщику»</w:t>
      </w:r>
      <w:r w:rsidRPr="007071CB">
        <w:rPr>
          <w:sz w:val="21"/>
          <w:szCs w:val="21"/>
        </w:rPr>
        <w:t xml:space="preserve"> необходимые документы для государственной регистрации в Управлении Федеральной службы государственной регистрации, кадастра, и картографии по Брянской области права собственности на квартиру. 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3.1.4. В случае несвоевременного ввода дома в эксплуатацию </w:t>
      </w:r>
      <w:r w:rsidRPr="007071CB">
        <w:rPr>
          <w:b/>
          <w:sz w:val="21"/>
          <w:szCs w:val="21"/>
        </w:rPr>
        <w:t>«Застройщик»</w:t>
      </w:r>
      <w:r w:rsidRPr="007071CB">
        <w:rPr>
          <w:sz w:val="21"/>
          <w:szCs w:val="21"/>
        </w:rPr>
        <w:t xml:space="preserve"> письменно сообщает </w:t>
      </w:r>
      <w:r w:rsidRPr="007071CB">
        <w:rPr>
          <w:b/>
          <w:sz w:val="21"/>
          <w:szCs w:val="21"/>
        </w:rPr>
        <w:t>«Дольщику»</w:t>
      </w:r>
      <w:r w:rsidRPr="007071CB">
        <w:rPr>
          <w:sz w:val="21"/>
          <w:szCs w:val="21"/>
        </w:rPr>
        <w:t xml:space="preserve"> соответствующую информацию и предложение об изменении п. 1.3. настоящего договора, а </w:t>
      </w:r>
      <w:r w:rsidRPr="007071CB">
        <w:rPr>
          <w:b/>
          <w:sz w:val="21"/>
          <w:szCs w:val="21"/>
        </w:rPr>
        <w:t xml:space="preserve">«Дольщик» </w:t>
      </w:r>
      <w:r w:rsidRPr="007071CB">
        <w:rPr>
          <w:sz w:val="21"/>
          <w:szCs w:val="21"/>
        </w:rPr>
        <w:t>направляет в адрес</w:t>
      </w:r>
      <w:r w:rsidRPr="007071CB">
        <w:rPr>
          <w:b/>
          <w:sz w:val="21"/>
          <w:szCs w:val="21"/>
        </w:rPr>
        <w:t xml:space="preserve"> «Застройщика»</w:t>
      </w:r>
      <w:r w:rsidRPr="007071CB">
        <w:rPr>
          <w:sz w:val="21"/>
          <w:szCs w:val="21"/>
        </w:rPr>
        <w:t xml:space="preserve"> подписанное изменение.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3.1.5. </w:t>
      </w:r>
      <w:r w:rsidRPr="007071CB">
        <w:rPr>
          <w:b/>
          <w:sz w:val="21"/>
          <w:szCs w:val="21"/>
        </w:rPr>
        <w:t>«Застройщик»</w:t>
      </w:r>
      <w:r w:rsidRPr="007071CB">
        <w:rPr>
          <w:sz w:val="21"/>
          <w:szCs w:val="21"/>
        </w:rPr>
        <w:t xml:space="preserve"> имеет право в одностороннем порядке расторгнуть настоящий договор в случае, если </w:t>
      </w:r>
      <w:r w:rsidRPr="007071CB">
        <w:rPr>
          <w:b/>
          <w:sz w:val="21"/>
          <w:szCs w:val="21"/>
        </w:rPr>
        <w:t>«Дольщик»</w:t>
      </w:r>
      <w:r w:rsidRPr="007071CB">
        <w:rPr>
          <w:sz w:val="21"/>
          <w:szCs w:val="21"/>
        </w:rPr>
        <w:t xml:space="preserve"> нарушает сроки оплаты, при этом в месячный срок с момента получения уведомления </w:t>
      </w:r>
      <w:r w:rsidRPr="007071CB">
        <w:rPr>
          <w:b/>
          <w:sz w:val="21"/>
          <w:szCs w:val="21"/>
        </w:rPr>
        <w:t>«Застройщика»</w:t>
      </w:r>
      <w:r w:rsidRPr="007071CB">
        <w:rPr>
          <w:sz w:val="21"/>
          <w:szCs w:val="21"/>
        </w:rPr>
        <w:t xml:space="preserve">  о расторжении договора возвращаются вложенные денежные средства без начисления процентов.</w:t>
      </w:r>
    </w:p>
    <w:p w:rsidR="00EC53A5" w:rsidRPr="007071CB" w:rsidRDefault="00EC53A5" w:rsidP="00EC53A5">
      <w:pPr>
        <w:ind w:left="-284" w:right="-24" w:firstLine="480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Настоящий договор считается расторгнутым с момента получения уведомления </w:t>
      </w:r>
      <w:r w:rsidRPr="007071CB">
        <w:rPr>
          <w:b/>
          <w:sz w:val="21"/>
          <w:szCs w:val="21"/>
        </w:rPr>
        <w:t>«Дольщиком»</w:t>
      </w:r>
      <w:r w:rsidRPr="007071CB">
        <w:rPr>
          <w:sz w:val="21"/>
          <w:szCs w:val="21"/>
        </w:rPr>
        <w:t xml:space="preserve"> или возврата уведомления в случае отсутствия </w:t>
      </w:r>
      <w:r w:rsidRPr="007071CB">
        <w:rPr>
          <w:b/>
          <w:sz w:val="21"/>
          <w:szCs w:val="21"/>
        </w:rPr>
        <w:t>«Дольщика»</w:t>
      </w:r>
      <w:r w:rsidRPr="007071CB">
        <w:rPr>
          <w:sz w:val="21"/>
          <w:szCs w:val="21"/>
        </w:rPr>
        <w:t xml:space="preserve"> по указанному адресу. </w:t>
      </w:r>
    </w:p>
    <w:p w:rsidR="00EC53A5" w:rsidRPr="00B94185" w:rsidRDefault="00EC53A5" w:rsidP="00EC53A5">
      <w:pPr>
        <w:ind w:left="-567" w:right="-308" w:firstLine="480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3.1.6 </w:t>
      </w:r>
      <w:r w:rsidRPr="00B94185">
        <w:rPr>
          <w:sz w:val="21"/>
          <w:szCs w:val="21"/>
        </w:rPr>
        <w:t xml:space="preserve">Исполнение обязательств Застройщика по передаче Квартиры Участнику долевого строительства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настоящему Договору в порядке, установленном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дополнениями)». Генеральный договор страхования гражданской ответственности  застройщика за неисполнение или ненадлежащее исполнение обязательств по передаче жилого помещения по договору участия в  долевом строительстве №35-53431/2016 </w:t>
      </w:r>
      <w:r w:rsidRPr="00B94185">
        <w:rPr>
          <w:sz w:val="21"/>
          <w:szCs w:val="21"/>
        </w:rPr>
        <w:lastRenderedPageBreak/>
        <w:t>заключен межд</w:t>
      </w:r>
      <w:proofErr w:type="gramStart"/>
      <w:r w:rsidRPr="00B94185">
        <w:rPr>
          <w:sz w:val="21"/>
          <w:szCs w:val="21"/>
        </w:rPr>
        <w:t xml:space="preserve">у </w:t>
      </w:r>
      <w:r>
        <w:rPr>
          <w:sz w:val="21"/>
          <w:szCs w:val="21"/>
        </w:rPr>
        <w:t>ООО</w:t>
      </w:r>
      <w:proofErr w:type="gramEnd"/>
      <w:r>
        <w:rPr>
          <w:sz w:val="21"/>
          <w:szCs w:val="21"/>
        </w:rPr>
        <w:t xml:space="preserve"> «</w:t>
      </w:r>
      <w:proofErr w:type="spellStart"/>
      <w:r>
        <w:rPr>
          <w:sz w:val="21"/>
          <w:szCs w:val="21"/>
        </w:rPr>
        <w:t>Проминстрах</w:t>
      </w:r>
      <w:proofErr w:type="spellEnd"/>
      <w:r>
        <w:rPr>
          <w:sz w:val="21"/>
          <w:szCs w:val="21"/>
        </w:rPr>
        <w:t>»</w:t>
      </w:r>
      <w:r w:rsidRPr="00B94185">
        <w:rPr>
          <w:sz w:val="21"/>
          <w:szCs w:val="21"/>
        </w:rPr>
        <w:t xml:space="preserve"> и ОАО «Комплект» </w:t>
      </w:r>
      <w:r>
        <w:rPr>
          <w:sz w:val="21"/>
          <w:szCs w:val="21"/>
        </w:rPr>
        <w:t>07</w:t>
      </w:r>
      <w:r w:rsidRPr="00B94185">
        <w:rPr>
          <w:sz w:val="21"/>
          <w:szCs w:val="21"/>
        </w:rPr>
        <w:t>.0</w:t>
      </w:r>
      <w:r>
        <w:rPr>
          <w:sz w:val="21"/>
          <w:szCs w:val="21"/>
        </w:rPr>
        <w:t>4</w:t>
      </w:r>
      <w:r w:rsidRPr="00B94185">
        <w:rPr>
          <w:sz w:val="21"/>
          <w:szCs w:val="21"/>
        </w:rPr>
        <w:t>.201</w:t>
      </w:r>
      <w:r>
        <w:rPr>
          <w:sz w:val="21"/>
          <w:szCs w:val="21"/>
        </w:rPr>
        <w:t>7</w:t>
      </w:r>
      <w:r w:rsidRPr="00B94185">
        <w:rPr>
          <w:sz w:val="21"/>
          <w:szCs w:val="21"/>
        </w:rPr>
        <w:t xml:space="preserve">г. Полис (Договор страхования) № </w:t>
      </w:r>
      <w:r>
        <w:rPr>
          <w:color w:val="FF0000"/>
          <w:sz w:val="21"/>
          <w:szCs w:val="21"/>
        </w:rPr>
        <w:t>35-53431/______</w:t>
      </w:r>
      <w:r w:rsidRPr="004B58D6">
        <w:rPr>
          <w:color w:val="FF0000"/>
          <w:sz w:val="21"/>
          <w:szCs w:val="21"/>
        </w:rPr>
        <w:t>-201</w:t>
      </w:r>
      <w:r>
        <w:rPr>
          <w:color w:val="FF0000"/>
          <w:sz w:val="21"/>
          <w:szCs w:val="21"/>
        </w:rPr>
        <w:t>7</w:t>
      </w:r>
      <w:r w:rsidRPr="004B58D6">
        <w:rPr>
          <w:color w:val="FF0000"/>
          <w:sz w:val="21"/>
          <w:szCs w:val="21"/>
        </w:rPr>
        <w:t>Г</w:t>
      </w:r>
      <w:r w:rsidRPr="00B94185">
        <w:rPr>
          <w:sz w:val="21"/>
          <w:szCs w:val="21"/>
        </w:rPr>
        <w:t xml:space="preserve"> заключен между </w:t>
      </w:r>
      <w:r>
        <w:rPr>
          <w:sz w:val="21"/>
          <w:szCs w:val="21"/>
        </w:rPr>
        <w:t>ООО «</w:t>
      </w:r>
      <w:proofErr w:type="spellStart"/>
      <w:r>
        <w:rPr>
          <w:sz w:val="21"/>
          <w:szCs w:val="21"/>
        </w:rPr>
        <w:t>Проминстрах</w:t>
      </w:r>
      <w:proofErr w:type="spellEnd"/>
      <w:r>
        <w:rPr>
          <w:sz w:val="21"/>
          <w:szCs w:val="21"/>
        </w:rPr>
        <w:t>»</w:t>
      </w:r>
      <w:r w:rsidRPr="00B94185">
        <w:rPr>
          <w:sz w:val="21"/>
          <w:szCs w:val="21"/>
        </w:rPr>
        <w:t xml:space="preserve"> и ОАО «Комплект» </w:t>
      </w:r>
      <w:r>
        <w:rPr>
          <w:color w:val="FF0000"/>
          <w:sz w:val="21"/>
          <w:szCs w:val="21"/>
        </w:rPr>
        <w:t>_______.</w:t>
      </w:r>
      <w:r w:rsidRPr="004B58D6">
        <w:rPr>
          <w:color w:val="FF0000"/>
          <w:sz w:val="21"/>
          <w:szCs w:val="21"/>
        </w:rPr>
        <w:t>201</w:t>
      </w:r>
      <w:r>
        <w:rPr>
          <w:color w:val="FF0000"/>
          <w:sz w:val="21"/>
          <w:szCs w:val="21"/>
        </w:rPr>
        <w:t>7</w:t>
      </w:r>
      <w:r w:rsidRPr="00B94185">
        <w:rPr>
          <w:sz w:val="21"/>
          <w:szCs w:val="21"/>
        </w:rPr>
        <w:t>г.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3.2. </w:t>
      </w:r>
      <w:r w:rsidRPr="007071CB">
        <w:rPr>
          <w:b/>
          <w:sz w:val="21"/>
          <w:szCs w:val="21"/>
        </w:rPr>
        <w:t>«Дольщик»</w:t>
      </w:r>
      <w:r w:rsidRPr="007071CB">
        <w:rPr>
          <w:sz w:val="21"/>
          <w:szCs w:val="21"/>
        </w:rPr>
        <w:t xml:space="preserve"> обязуется: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b/>
          <w:sz w:val="21"/>
          <w:szCs w:val="21"/>
        </w:rPr>
        <w:t xml:space="preserve">        </w:t>
      </w:r>
      <w:r w:rsidRPr="007071CB">
        <w:rPr>
          <w:sz w:val="21"/>
          <w:szCs w:val="21"/>
        </w:rPr>
        <w:t>3.2.1.</w:t>
      </w:r>
      <w:r w:rsidRPr="007071CB">
        <w:rPr>
          <w:b/>
          <w:sz w:val="21"/>
          <w:szCs w:val="21"/>
        </w:rPr>
        <w:t xml:space="preserve"> «Дольщик»</w:t>
      </w:r>
      <w:r w:rsidRPr="007071CB">
        <w:rPr>
          <w:sz w:val="21"/>
          <w:szCs w:val="21"/>
        </w:rPr>
        <w:t xml:space="preserve"> производит оплату в соответствии с п.2.2. настоящего договора.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3.2.2. </w:t>
      </w:r>
      <w:r w:rsidRPr="007071CB">
        <w:rPr>
          <w:b/>
          <w:sz w:val="21"/>
          <w:szCs w:val="21"/>
        </w:rPr>
        <w:t>«Дольщик»</w:t>
      </w:r>
      <w:r w:rsidRPr="007071CB">
        <w:rPr>
          <w:sz w:val="21"/>
          <w:szCs w:val="21"/>
        </w:rPr>
        <w:t xml:space="preserve"> не может самовольно производить перепланировку и переоборудование квартиры.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3.2.3. «</w:t>
      </w:r>
      <w:r w:rsidRPr="007071CB">
        <w:rPr>
          <w:b/>
          <w:sz w:val="21"/>
          <w:szCs w:val="21"/>
        </w:rPr>
        <w:t>Дольщик</w:t>
      </w:r>
      <w:r w:rsidRPr="007071CB">
        <w:rPr>
          <w:sz w:val="21"/>
          <w:szCs w:val="21"/>
        </w:rPr>
        <w:t xml:space="preserve">», при получении письменного уведомления </w:t>
      </w:r>
      <w:r w:rsidRPr="007071CB">
        <w:rPr>
          <w:b/>
          <w:sz w:val="21"/>
          <w:szCs w:val="21"/>
        </w:rPr>
        <w:t>«Застройщика»</w:t>
      </w:r>
      <w:r w:rsidRPr="007071CB">
        <w:rPr>
          <w:sz w:val="21"/>
          <w:szCs w:val="21"/>
        </w:rPr>
        <w:t xml:space="preserve"> о готовности квартиры к передаче, обязан прибыть в ОАО «Комплект» в указанные в уведомлении сроки для принятия по акту приема-передачи. </w:t>
      </w:r>
    </w:p>
    <w:p w:rsidR="00EC53A5" w:rsidRPr="007071CB" w:rsidRDefault="00EC53A5" w:rsidP="00EC53A5">
      <w:pPr>
        <w:numPr>
          <w:ilvl w:val="2"/>
          <w:numId w:val="4"/>
        </w:numPr>
        <w:tabs>
          <w:tab w:val="clear" w:pos="1244"/>
        </w:tabs>
        <w:ind w:left="-284" w:right="-24" w:firstLine="450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После подписания акта приема-передачи </w:t>
      </w:r>
      <w:r w:rsidRPr="007071CB">
        <w:rPr>
          <w:b/>
          <w:sz w:val="21"/>
          <w:szCs w:val="21"/>
        </w:rPr>
        <w:t>«Дольщик»</w:t>
      </w:r>
      <w:r w:rsidRPr="007071CB">
        <w:rPr>
          <w:sz w:val="21"/>
          <w:szCs w:val="21"/>
        </w:rPr>
        <w:t xml:space="preserve"> несет риск сохранности квартиры самостоятельно, лишается права ссылаться на качество строительства квартиры, если недостатки были очевидны на момент подписания акта приема-передачи.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b/>
          <w:sz w:val="21"/>
          <w:szCs w:val="21"/>
        </w:rPr>
        <w:t xml:space="preserve">        </w:t>
      </w:r>
      <w:r w:rsidRPr="007071CB">
        <w:rPr>
          <w:sz w:val="21"/>
          <w:szCs w:val="21"/>
        </w:rPr>
        <w:t>3.2.</w:t>
      </w:r>
      <w:r w:rsidR="00116134">
        <w:rPr>
          <w:sz w:val="21"/>
          <w:szCs w:val="21"/>
        </w:rPr>
        <w:t>5</w:t>
      </w:r>
      <w:r w:rsidRPr="007071CB">
        <w:rPr>
          <w:sz w:val="21"/>
          <w:szCs w:val="21"/>
        </w:rPr>
        <w:t xml:space="preserve">. В случае расторжения договора по соглашению сторон,  </w:t>
      </w:r>
      <w:r w:rsidRPr="007071CB">
        <w:rPr>
          <w:b/>
          <w:sz w:val="21"/>
          <w:szCs w:val="21"/>
        </w:rPr>
        <w:t>«Застройщик</w:t>
      </w:r>
      <w:r w:rsidRPr="007071CB">
        <w:rPr>
          <w:sz w:val="21"/>
          <w:szCs w:val="21"/>
        </w:rPr>
        <w:t>» в месячный срок с момента расторжения настоящего договора  возвращает уплаченные денежные средства без начисления процентов.</w:t>
      </w:r>
    </w:p>
    <w:p w:rsidR="00EC53A5" w:rsidRPr="007071CB" w:rsidRDefault="00EC53A5" w:rsidP="00EC53A5">
      <w:pPr>
        <w:ind w:left="-284" w:right="-24"/>
        <w:jc w:val="center"/>
        <w:rPr>
          <w:sz w:val="21"/>
          <w:szCs w:val="21"/>
        </w:rPr>
      </w:pPr>
      <w:r w:rsidRPr="007071CB">
        <w:rPr>
          <w:b/>
          <w:sz w:val="21"/>
          <w:szCs w:val="21"/>
        </w:rPr>
        <w:t>4. ОСОБЫЕ УСЛОВИЯ ДОГОВОРА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4.1. Настоящий договор после подписания его сторонами подлежит государственной регистрации в Управлении Федеральной службы государственной регистрации, кадастра, и картографии по Брянской области.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4.2. Право собственности на построенную квартиру, указанную в п.1.1. настоящего договора, </w:t>
      </w:r>
      <w:r w:rsidRPr="007071CB">
        <w:rPr>
          <w:b/>
          <w:sz w:val="21"/>
          <w:szCs w:val="21"/>
        </w:rPr>
        <w:t>«Дольщик»</w:t>
      </w:r>
      <w:r w:rsidRPr="007071CB">
        <w:rPr>
          <w:sz w:val="21"/>
          <w:szCs w:val="21"/>
        </w:rPr>
        <w:t xml:space="preserve"> приобретает после государственной регистрации прав в Управлении Федеральной службы государственной регистрации, кадастра, и картографии по Брянской области, при условии выполнения п.2.</w:t>
      </w:r>
      <w:r>
        <w:rPr>
          <w:sz w:val="21"/>
          <w:szCs w:val="21"/>
        </w:rPr>
        <w:t>2</w:t>
      </w:r>
      <w:r w:rsidRPr="007071CB">
        <w:rPr>
          <w:sz w:val="21"/>
          <w:szCs w:val="21"/>
        </w:rPr>
        <w:t>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4.3. Оплата за коммунальные услуги производится </w:t>
      </w:r>
      <w:r w:rsidRPr="007071CB">
        <w:rPr>
          <w:b/>
          <w:sz w:val="21"/>
          <w:szCs w:val="21"/>
        </w:rPr>
        <w:t xml:space="preserve">«Дольщиком» </w:t>
      </w:r>
      <w:r w:rsidRPr="007071CB">
        <w:rPr>
          <w:sz w:val="21"/>
          <w:szCs w:val="21"/>
        </w:rPr>
        <w:t>ОАО «Комплект</w:t>
      </w:r>
      <w:r w:rsidRPr="007071CB">
        <w:rPr>
          <w:b/>
          <w:sz w:val="21"/>
          <w:szCs w:val="21"/>
        </w:rPr>
        <w:t>»</w:t>
      </w:r>
      <w:r w:rsidRPr="007071CB">
        <w:rPr>
          <w:sz w:val="21"/>
          <w:szCs w:val="21"/>
        </w:rPr>
        <w:t xml:space="preserve"> с момента подписания акта приема-передачи до заключения договора на техническое обслуживание с эксплуатирующей организацией.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4.4. Стороны обязаны в десятидневный срок известить друг друга о любых изменениях адреса, телефона.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4.5. Стороны соглашаются с выбором способа управления недвижимым имуществом путем образования товарищества собственников жилья (ТСЖ) или передачей права управления  недвижимым имуществом Управляющей компании (УК).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4.6. </w:t>
      </w:r>
      <w:r w:rsidRPr="007071CB">
        <w:rPr>
          <w:b/>
          <w:sz w:val="21"/>
          <w:szCs w:val="21"/>
        </w:rPr>
        <w:t>«Дольщик»</w:t>
      </w:r>
      <w:r w:rsidRPr="007071CB">
        <w:rPr>
          <w:sz w:val="21"/>
          <w:szCs w:val="21"/>
        </w:rPr>
        <w:t xml:space="preserve"> после подписания акта приема-передачи квартиры в собственность обязан заключить договор на техническое обслуживание квартиры с обслуживающей организацией (или ТСЖ) и производить оплату расходов по содержанию, ремонту и эксплуатации дома, за коммунальные услуги, согласно действующим тарифам.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  4.7. При отказе </w:t>
      </w:r>
      <w:r w:rsidRPr="007071CB">
        <w:rPr>
          <w:b/>
          <w:sz w:val="21"/>
          <w:szCs w:val="21"/>
        </w:rPr>
        <w:t>«Дольщика»</w:t>
      </w:r>
      <w:r w:rsidRPr="007071CB">
        <w:rPr>
          <w:sz w:val="21"/>
          <w:szCs w:val="21"/>
        </w:rPr>
        <w:t xml:space="preserve"> вступить в члены товарищества собственников жилья (ТСЖ),  или заключить договор с Управляющей компанией (УК) он несет все расходы по содержанию, ремонту, эксплуатации помещений и оплату коммунальных услуг в полном объеме (без дотаций), а также обязан самостоятельно заключать договоры с эксплуатирующими и </w:t>
      </w:r>
      <w:proofErr w:type="spellStart"/>
      <w:r w:rsidRPr="007071CB">
        <w:rPr>
          <w:sz w:val="21"/>
          <w:szCs w:val="21"/>
        </w:rPr>
        <w:t>энергоснабжающими</w:t>
      </w:r>
      <w:proofErr w:type="spellEnd"/>
      <w:r w:rsidRPr="007071CB">
        <w:rPr>
          <w:sz w:val="21"/>
          <w:szCs w:val="21"/>
        </w:rPr>
        <w:t xml:space="preserve"> организациями.</w:t>
      </w:r>
    </w:p>
    <w:p w:rsidR="00EC53A5" w:rsidRPr="007071CB" w:rsidRDefault="00EC53A5" w:rsidP="00EC53A5">
      <w:pPr>
        <w:ind w:left="-284" w:right="-24" w:firstLine="675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4.8. «Застройщик» не несет ответственности за недостатки объекта долевого </w:t>
      </w:r>
      <w:proofErr w:type="gramStart"/>
      <w:r w:rsidRPr="007071CB">
        <w:rPr>
          <w:sz w:val="21"/>
          <w:szCs w:val="21"/>
        </w:rPr>
        <w:t>строительства</w:t>
      </w:r>
      <w:proofErr w:type="gramEnd"/>
      <w:r w:rsidRPr="007071CB">
        <w:rPr>
          <w:sz w:val="21"/>
          <w:szCs w:val="21"/>
        </w:rPr>
        <w:t xml:space="preserve"> обнаруженные в пределах гарантийного срока, если они произошли в результате перепланировки, переоборудования, ремонта проведенного самим «Дольщиком» или привлеченными им третьими лицами.</w:t>
      </w:r>
    </w:p>
    <w:p w:rsidR="00EC53A5" w:rsidRPr="007071CB" w:rsidRDefault="00EC53A5" w:rsidP="00EC53A5">
      <w:pPr>
        <w:ind w:left="-284" w:right="-24" w:firstLine="600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4.9 «Дольщик» согласен на отчуждение жилых и нежилых помещений, принадлежащих ОАО «Комплект» на праве собственности.</w:t>
      </w:r>
    </w:p>
    <w:p w:rsidR="00EC53A5" w:rsidRPr="007071CB" w:rsidRDefault="00EC53A5" w:rsidP="00EC53A5">
      <w:pPr>
        <w:ind w:left="-284" w:right="-24" w:firstLine="600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4.10. «Дольщик» согласен на снятие залога, возникающего в силу ст.13 Федерального закона №214-ФЗ  от 30.12.2004г., после исполнения обязательства ОАО «Комплект» по передаче квартиры,  указанной в п.1.1. настоящего договора.</w:t>
      </w:r>
    </w:p>
    <w:p w:rsidR="00EC53A5" w:rsidRPr="007071CB" w:rsidRDefault="00EC53A5" w:rsidP="00EC53A5">
      <w:pPr>
        <w:ind w:left="-284" w:right="-24" w:firstLine="600"/>
        <w:jc w:val="both"/>
        <w:rPr>
          <w:sz w:val="21"/>
          <w:szCs w:val="21"/>
        </w:rPr>
      </w:pPr>
      <w:r w:rsidRPr="007071CB">
        <w:rPr>
          <w:sz w:val="21"/>
          <w:szCs w:val="21"/>
        </w:rPr>
        <w:t>4.11. В соответствии с Федеральным законом №214-ФЗ  от 30.12.2004г., земельный участок, на котором расположен объект долевого строительства, находится в залоге у «Дольщика».</w:t>
      </w:r>
    </w:p>
    <w:p w:rsidR="00EC53A5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4.12. Настоящий договор вступает в силу с момента его государственной регистрации и действует до выполнения сторонами взятых на себя обязательств по договору</w:t>
      </w:r>
      <w:r>
        <w:rPr>
          <w:sz w:val="21"/>
          <w:szCs w:val="21"/>
        </w:rPr>
        <w:t>.</w:t>
      </w:r>
    </w:p>
    <w:p w:rsidR="001628A2" w:rsidRPr="001628A2" w:rsidRDefault="001628A2" w:rsidP="001628A2">
      <w:pPr>
        <w:ind w:left="-284" w:right="-24" w:firstLine="568"/>
        <w:jc w:val="both"/>
        <w:rPr>
          <w:sz w:val="21"/>
          <w:szCs w:val="21"/>
        </w:rPr>
      </w:pPr>
      <w:r w:rsidRPr="001628A2">
        <w:rPr>
          <w:sz w:val="21"/>
          <w:szCs w:val="21"/>
        </w:rPr>
        <w:t xml:space="preserve">4.13.  </w:t>
      </w:r>
      <w:proofErr w:type="gramStart"/>
      <w:r w:rsidRPr="001628A2">
        <w:rPr>
          <w:sz w:val="21"/>
          <w:szCs w:val="21"/>
        </w:rPr>
        <w:t xml:space="preserve">Участник долевого строительства дает Застройщику свое согласие на обработку персональных данных Участника долевого строительства на нижеуказанных условиях: категории персональных данных – фамилия, имя, отчество, пол, дата, год и место рождения, гражданство, семейное положение, контактный телефон, адрес регистрации, серия и номер основного документа, удостоверяющего личность, сведения о дате выдачи указанного документа и выдавшем его органе. </w:t>
      </w:r>
      <w:proofErr w:type="gramEnd"/>
    </w:p>
    <w:p w:rsidR="001628A2" w:rsidRPr="007071CB" w:rsidRDefault="001628A2" w:rsidP="001628A2">
      <w:pPr>
        <w:ind w:left="-284" w:right="-24"/>
        <w:jc w:val="both"/>
        <w:rPr>
          <w:sz w:val="21"/>
          <w:szCs w:val="21"/>
        </w:rPr>
      </w:pPr>
      <w:r w:rsidRPr="001628A2">
        <w:rPr>
          <w:sz w:val="21"/>
          <w:szCs w:val="21"/>
        </w:rPr>
        <w:t>Настоящее согласие дается Застройщику на осуществление действий в отношении персональных данных Участника долевого строительства, включая сбор, систематизацию, накопление, хранение, уточнение, обновление, изменение, использование, уничтожение, передачу третьим лицам в случае необходимости, а также осуществления иных действий, предусмотренных действующим законодательством о выборах и защите персональных данных. Давая настоящее согласие, Участник долевого строительства подтверждает, что действуют по собственной воле, без принуждения и корыстной заинтересованности. Положения Федерального закона от 27.07.2006г. №152-ФЗ «О персональных данных», регламентирующие правоотношения по использованию персональных данных Участника долевого строительства разъяснены и понятны.</w:t>
      </w:r>
    </w:p>
    <w:p w:rsidR="00EC53A5" w:rsidRPr="007071CB" w:rsidRDefault="00EC53A5" w:rsidP="00EC53A5">
      <w:pPr>
        <w:ind w:left="-284" w:right="-24"/>
        <w:jc w:val="center"/>
        <w:rPr>
          <w:sz w:val="21"/>
          <w:szCs w:val="21"/>
        </w:rPr>
      </w:pPr>
      <w:r w:rsidRPr="007071CB">
        <w:rPr>
          <w:b/>
          <w:sz w:val="21"/>
          <w:szCs w:val="21"/>
        </w:rPr>
        <w:t>5. ФОРС-МАЖОР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  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обстоятельств </w:t>
      </w:r>
      <w:r w:rsidRPr="007071CB">
        <w:rPr>
          <w:sz w:val="21"/>
          <w:szCs w:val="21"/>
        </w:rPr>
        <w:lastRenderedPageBreak/>
        <w:t>непреодолимой силы и если эти обстоятельства непосредственно повлияли на исполнение настоящего договора (форс-мажор).</w:t>
      </w:r>
    </w:p>
    <w:p w:rsidR="00EC53A5" w:rsidRPr="007071CB" w:rsidRDefault="00EC53A5" w:rsidP="00EC53A5">
      <w:pPr>
        <w:ind w:left="-284" w:right="-24"/>
        <w:jc w:val="center"/>
        <w:rPr>
          <w:b/>
          <w:sz w:val="21"/>
          <w:szCs w:val="21"/>
        </w:rPr>
      </w:pPr>
      <w:r w:rsidRPr="007071CB">
        <w:rPr>
          <w:b/>
          <w:sz w:val="21"/>
          <w:szCs w:val="21"/>
        </w:rPr>
        <w:t>6. РАЗРЕШЕНИЕ СПОРОВ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6.1.В случае неисполнения или ненадлежащего исполнения обязательств по договору сторона, не и</w:t>
      </w:r>
      <w:r>
        <w:rPr>
          <w:sz w:val="21"/>
          <w:szCs w:val="21"/>
        </w:rPr>
        <w:t xml:space="preserve">сполнившая своих обязательств, </w:t>
      </w:r>
      <w:r w:rsidRPr="007071CB">
        <w:rPr>
          <w:sz w:val="21"/>
          <w:szCs w:val="21"/>
        </w:rPr>
        <w:t xml:space="preserve">обязана уплатить другой стороне неустойки, предусмотренные Федеральным законом РФ от 30.12.2004года  №214-ФЗ.   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6.2. Все споры и разногласия, которые могут возникнуть из настоящего договора, по возможности будут решаться путем переговоров.</w:t>
      </w:r>
    </w:p>
    <w:p w:rsidR="00EC53A5" w:rsidRPr="007071CB" w:rsidRDefault="00EC53A5" w:rsidP="00EC53A5">
      <w:pPr>
        <w:ind w:left="-284" w:right="-24"/>
        <w:jc w:val="both"/>
        <w:rPr>
          <w:sz w:val="21"/>
          <w:szCs w:val="21"/>
        </w:rPr>
      </w:pPr>
      <w:r w:rsidRPr="007071CB">
        <w:rPr>
          <w:sz w:val="21"/>
          <w:szCs w:val="21"/>
        </w:rPr>
        <w:t xml:space="preserve">         6.3. В случае не урегулирования  споров и разногласий путем переговоров  разрешение споров производится в судебном порядке в соответствии с действующим законодательством РФ.</w:t>
      </w:r>
    </w:p>
    <w:p w:rsidR="00A772DE" w:rsidRPr="00C92913" w:rsidRDefault="00EC53A5" w:rsidP="00EC53A5">
      <w:pPr>
        <w:ind w:left="-284" w:right="-24"/>
        <w:jc w:val="both"/>
        <w:rPr>
          <w:sz w:val="22"/>
          <w:szCs w:val="22"/>
        </w:rPr>
      </w:pPr>
      <w:r w:rsidRPr="007071CB">
        <w:rPr>
          <w:sz w:val="21"/>
          <w:szCs w:val="21"/>
        </w:rPr>
        <w:t>6.4. Настоящий договор составлен в пяти экземплярах, имеющих одинаковую юридическую силу, по два каждой стороне, один экземпляр для Управления Федеральной службы государственной регистрации, кадастра, и картографии по Брянской области.</w:t>
      </w:r>
      <w:r w:rsidR="00A772DE" w:rsidRPr="00C92913">
        <w:rPr>
          <w:sz w:val="22"/>
          <w:szCs w:val="22"/>
        </w:rPr>
        <w:t xml:space="preserve">                                         </w:t>
      </w:r>
    </w:p>
    <w:p w:rsidR="007071CB" w:rsidRPr="00C92913" w:rsidRDefault="007071CB" w:rsidP="008D3BD0">
      <w:pPr>
        <w:ind w:left="-284" w:right="-24"/>
        <w:jc w:val="center"/>
        <w:rPr>
          <w:sz w:val="22"/>
          <w:szCs w:val="22"/>
        </w:rPr>
      </w:pPr>
    </w:p>
    <w:p w:rsidR="007071CB" w:rsidRPr="00C92913" w:rsidRDefault="007071CB" w:rsidP="008D3BD0">
      <w:pPr>
        <w:ind w:left="-284" w:right="-24"/>
        <w:jc w:val="center"/>
        <w:rPr>
          <w:sz w:val="22"/>
          <w:szCs w:val="22"/>
        </w:rPr>
      </w:pPr>
    </w:p>
    <w:p w:rsidR="00A772DE" w:rsidRPr="00C92913" w:rsidRDefault="00A772DE" w:rsidP="008D3BD0">
      <w:pPr>
        <w:ind w:left="-284" w:right="-24"/>
        <w:jc w:val="center"/>
        <w:rPr>
          <w:sz w:val="22"/>
          <w:szCs w:val="22"/>
        </w:rPr>
      </w:pPr>
      <w:r w:rsidRPr="00C92913">
        <w:rPr>
          <w:sz w:val="22"/>
          <w:szCs w:val="22"/>
        </w:rPr>
        <w:t xml:space="preserve">  </w:t>
      </w:r>
      <w:r w:rsidRPr="00C92913">
        <w:rPr>
          <w:b/>
          <w:sz w:val="22"/>
          <w:szCs w:val="22"/>
        </w:rPr>
        <w:t>7. ЮРИДИЧЕСКИЕ АДРЕСА СТОРОН</w:t>
      </w:r>
    </w:p>
    <w:p w:rsidR="00A772DE" w:rsidRPr="00C92913" w:rsidRDefault="00A772DE" w:rsidP="008D3BD0">
      <w:pPr>
        <w:ind w:left="-284" w:right="-24"/>
        <w:jc w:val="both"/>
        <w:rPr>
          <w:b/>
          <w:sz w:val="22"/>
          <w:szCs w:val="22"/>
        </w:rPr>
      </w:pPr>
      <w:r w:rsidRPr="00C92913">
        <w:rPr>
          <w:b/>
          <w:sz w:val="22"/>
          <w:szCs w:val="22"/>
        </w:rPr>
        <w:t>Застройщик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ОАО «Комплект», т. 63-73-35, ИНН 3235001826, 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ОГРН </w:t>
      </w:r>
      <w:r w:rsidRPr="00C92913">
        <w:rPr>
          <w:iCs/>
          <w:sz w:val="22"/>
          <w:szCs w:val="22"/>
        </w:rPr>
        <w:t>1023201293114,</w:t>
      </w:r>
      <w:r w:rsidRPr="00C92913">
        <w:rPr>
          <w:sz w:val="22"/>
          <w:szCs w:val="22"/>
        </w:rPr>
        <w:t xml:space="preserve"> КПП 325701001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241020, г"/>
        </w:smartTagPr>
        <w:r w:rsidRPr="00C92913">
          <w:rPr>
            <w:sz w:val="22"/>
            <w:szCs w:val="22"/>
          </w:rPr>
          <w:t>241020, г</w:t>
        </w:r>
      </w:smartTag>
      <w:proofErr w:type="gramStart"/>
      <w:r w:rsidRPr="00C92913">
        <w:rPr>
          <w:sz w:val="22"/>
          <w:szCs w:val="22"/>
        </w:rPr>
        <w:t>.Б</w:t>
      </w:r>
      <w:proofErr w:type="gramEnd"/>
      <w:r w:rsidRPr="00C92913">
        <w:rPr>
          <w:sz w:val="22"/>
          <w:szCs w:val="22"/>
        </w:rPr>
        <w:t>рянск, ул.Тухачевского, д.8;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 xml:space="preserve">Фактический адрес: </w:t>
      </w:r>
      <w:smartTag w:uri="urn:schemas-microsoft-com:office:smarttags" w:element="metricconverter">
        <w:smartTagPr>
          <w:attr w:name="ProductID" w:val="241020, г"/>
        </w:smartTagPr>
        <w:r w:rsidRPr="00C92913">
          <w:rPr>
            <w:sz w:val="22"/>
            <w:szCs w:val="22"/>
          </w:rPr>
          <w:t>241020, г</w:t>
        </w:r>
      </w:smartTag>
      <w:proofErr w:type="gramStart"/>
      <w:r w:rsidRPr="00C92913">
        <w:rPr>
          <w:sz w:val="22"/>
          <w:szCs w:val="22"/>
        </w:rPr>
        <w:t>.Б</w:t>
      </w:r>
      <w:proofErr w:type="gramEnd"/>
      <w:r w:rsidRPr="00C92913">
        <w:rPr>
          <w:sz w:val="22"/>
          <w:szCs w:val="22"/>
        </w:rPr>
        <w:t>рянск, ул.Тухачевского, д.8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  <w:r w:rsidRPr="00C92913">
        <w:rPr>
          <w:sz w:val="22"/>
          <w:szCs w:val="22"/>
        </w:rPr>
        <w:t>Отделение №8605 Сбербанка России  г. Брянск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  <w:proofErr w:type="gramStart"/>
      <w:r w:rsidRPr="00C92913">
        <w:rPr>
          <w:sz w:val="22"/>
          <w:szCs w:val="22"/>
        </w:rPr>
        <w:t>р</w:t>
      </w:r>
      <w:proofErr w:type="gramEnd"/>
      <w:r w:rsidRPr="00C92913">
        <w:rPr>
          <w:sz w:val="22"/>
          <w:szCs w:val="22"/>
        </w:rPr>
        <w:t xml:space="preserve">/с 40702810708000107017, к/с 30101810400000000601, БИК 041501601                                                           </w:t>
      </w:r>
    </w:p>
    <w:p w:rsidR="00A772DE" w:rsidRPr="00C92913" w:rsidRDefault="00A772DE" w:rsidP="008D3BD0">
      <w:pPr>
        <w:ind w:left="-284" w:right="-24"/>
        <w:jc w:val="both"/>
        <w:rPr>
          <w:sz w:val="22"/>
          <w:szCs w:val="22"/>
        </w:rPr>
      </w:pPr>
    </w:p>
    <w:p w:rsidR="00A771FD" w:rsidRPr="00C92913" w:rsidRDefault="00A771FD" w:rsidP="008D3BD0">
      <w:pPr>
        <w:ind w:left="-284" w:right="-24"/>
        <w:rPr>
          <w:b/>
          <w:sz w:val="22"/>
          <w:szCs w:val="22"/>
        </w:rPr>
      </w:pPr>
    </w:p>
    <w:p w:rsidR="00A772DE" w:rsidRPr="00C92913" w:rsidRDefault="00A772DE" w:rsidP="008D3BD0">
      <w:pPr>
        <w:ind w:left="-284" w:right="-24"/>
        <w:rPr>
          <w:sz w:val="22"/>
          <w:szCs w:val="22"/>
        </w:rPr>
      </w:pPr>
      <w:r w:rsidRPr="00C92913">
        <w:rPr>
          <w:b/>
          <w:sz w:val="22"/>
          <w:szCs w:val="22"/>
        </w:rPr>
        <w:t>«Застройщик»</w:t>
      </w:r>
      <w:r w:rsidRPr="00C92913">
        <w:rPr>
          <w:sz w:val="22"/>
          <w:szCs w:val="22"/>
        </w:rPr>
        <w:t>___________________________ /</w:t>
      </w:r>
      <w:r w:rsidR="00A771FD" w:rsidRPr="00C92913">
        <w:rPr>
          <w:sz w:val="22"/>
          <w:szCs w:val="22"/>
        </w:rPr>
        <w:t xml:space="preserve">  </w:t>
      </w:r>
      <w:r w:rsidR="00EC53A5">
        <w:rPr>
          <w:b/>
          <w:sz w:val="22"/>
          <w:szCs w:val="22"/>
        </w:rPr>
        <w:t>Г</w:t>
      </w:r>
      <w:r w:rsidRPr="00C92913">
        <w:rPr>
          <w:b/>
          <w:sz w:val="22"/>
          <w:szCs w:val="22"/>
        </w:rPr>
        <w:t>енеральн</w:t>
      </w:r>
      <w:r w:rsidR="00EC53A5">
        <w:rPr>
          <w:b/>
          <w:sz w:val="22"/>
          <w:szCs w:val="22"/>
        </w:rPr>
        <w:t>ый</w:t>
      </w:r>
      <w:r w:rsidRPr="00C92913">
        <w:rPr>
          <w:b/>
          <w:sz w:val="22"/>
          <w:szCs w:val="22"/>
        </w:rPr>
        <w:t xml:space="preserve"> директор ОАО «Комплект» </w:t>
      </w:r>
      <w:r w:rsidRPr="00C92913">
        <w:rPr>
          <w:b/>
          <w:sz w:val="22"/>
          <w:szCs w:val="22"/>
        </w:rPr>
        <w:tab/>
      </w:r>
      <w:r w:rsidRPr="00C92913">
        <w:rPr>
          <w:b/>
          <w:sz w:val="22"/>
          <w:szCs w:val="22"/>
        </w:rPr>
        <w:tab/>
      </w:r>
      <w:r w:rsidRPr="00C92913">
        <w:rPr>
          <w:b/>
          <w:sz w:val="22"/>
          <w:szCs w:val="22"/>
        </w:rPr>
        <w:tab/>
      </w:r>
      <w:r w:rsidRPr="00C92913">
        <w:rPr>
          <w:b/>
          <w:sz w:val="22"/>
          <w:szCs w:val="22"/>
        </w:rPr>
        <w:tab/>
      </w:r>
      <w:r w:rsidRPr="00C92913">
        <w:rPr>
          <w:b/>
          <w:sz w:val="22"/>
          <w:szCs w:val="22"/>
        </w:rPr>
        <w:tab/>
        <w:t xml:space="preserve">    </w:t>
      </w:r>
      <w:r w:rsidRPr="00C92913">
        <w:rPr>
          <w:b/>
          <w:sz w:val="22"/>
          <w:szCs w:val="22"/>
        </w:rPr>
        <w:tab/>
      </w:r>
      <w:r w:rsidR="00072B72" w:rsidRPr="00C92913">
        <w:rPr>
          <w:b/>
          <w:sz w:val="22"/>
          <w:szCs w:val="22"/>
        </w:rPr>
        <w:tab/>
      </w:r>
      <w:r w:rsidR="00072B72" w:rsidRPr="00C92913">
        <w:rPr>
          <w:b/>
          <w:sz w:val="22"/>
          <w:szCs w:val="22"/>
        </w:rPr>
        <w:tab/>
      </w:r>
      <w:r w:rsidR="00072B72" w:rsidRPr="00C92913">
        <w:rPr>
          <w:b/>
          <w:sz w:val="22"/>
          <w:szCs w:val="22"/>
        </w:rPr>
        <w:tab/>
      </w:r>
      <w:r w:rsidR="00072B72" w:rsidRPr="00C92913">
        <w:rPr>
          <w:b/>
          <w:sz w:val="22"/>
          <w:szCs w:val="22"/>
        </w:rPr>
        <w:tab/>
      </w:r>
      <w:r w:rsidR="00EC53A5">
        <w:rPr>
          <w:b/>
          <w:sz w:val="22"/>
          <w:szCs w:val="22"/>
        </w:rPr>
        <w:t>Листратенко С.В.</w:t>
      </w:r>
      <w:r w:rsidR="00B50CCC" w:rsidRPr="00C92913">
        <w:rPr>
          <w:b/>
          <w:sz w:val="22"/>
          <w:szCs w:val="22"/>
        </w:rPr>
        <w:t>/</w:t>
      </w:r>
      <w:r w:rsidR="00B50CCC" w:rsidRPr="00C92913">
        <w:rPr>
          <w:b/>
          <w:sz w:val="22"/>
          <w:szCs w:val="22"/>
        </w:rPr>
        <w:br/>
      </w:r>
      <w:r w:rsidRPr="00C92913">
        <w:rPr>
          <w:sz w:val="22"/>
          <w:szCs w:val="22"/>
        </w:rPr>
        <w:t>М.П.</w:t>
      </w:r>
    </w:p>
    <w:p w:rsidR="007071CB" w:rsidRPr="00C92913" w:rsidRDefault="007071CB" w:rsidP="008D3BD0">
      <w:pPr>
        <w:ind w:left="-284" w:right="-24"/>
        <w:jc w:val="both"/>
        <w:rPr>
          <w:b/>
          <w:sz w:val="22"/>
          <w:szCs w:val="22"/>
        </w:rPr>
      </w:pPr>
    </w:p>
    <w:p w:rsidR="007071CB" w:rsidRPr="00C92913" w:rsidRDefault="007071CB" w:rsidP="00072B72">
      <w:pPr>
        <w:ind w:left="-284" w:right="-24"/>
        <w:jc w:val="both"/>
        <w:rPr>
          <w:b/>
          <w:sz w:val="22"/>
          <w:szCs w:val="22"/>
        </w:rPr>
      </w:pPr>
    </w:p>
    <w:p w:rsidR="007071CB" w:rsidRPr="00C92913" w:rsidRDefault="007071CB" w:rsidP="008D3BD0">
      <w:pPr>
        <w:ind w:left="-284" w:right="-24"/>
        <w:rPr>
          <w:b/>
          <w:sz w:val="22"/>
          <w:szCs w:val="22"/>
        </w:rPr>
      </w:pPr>
    </w:p>
    <w:p w:rsidR="00B201CB" w:rsidRPr="00C92913" w:rsidRDefault="00D41F45" w:rsidP="008D3BD0">
      <w:pPr>
        <w:ind w:left="-284" w:right="-24"/>
        <w:rPr>
          <w:b/>
          <w:sz w:val="22"/>
          <w:szCs w:val="22"/>
        </w:rPr>
      </w:pPr>
      <w:r w:rsidRPr="00C92913">
        <w:rPr>
          <w:b/>
          <w:sz w:val="22"/>
          <w:szCs w:val="22"/>
        </w:rPr>
        <w:t xml:space="preserve">«Дольщик» </w:t>
      </w:r>
      <w:r w:rsidRPr="00C92913">
        <w:rPr>
          <w:sz w:val="22"/>
          <w:szCs w:val="22"/>
        </w:rPr>
        <w:t>_____________________________ /</w:t>
      </w:r>
      <w:r w:rsidRPr="00C92913">
        <w:rPr>
          <w:b/>
          <w:sz w:val="22"/>
          <w:szCs w:val="22"/>
        </w:rPr>
        <w:t xml:space="preserve"> </w:t>
      </w:r>
      <w:r w:rsidR="00EC53A5">
        <w:rPr>
          <w:b/>
          <w:sz w:val="22"/>
          <w:szCs w:val="22"/>
        </w:rPr>
        <w:t>___________________</w:t>
      </w:r>
      <w:r w:rsidR="00E8622A" w:rsidRPr="00C92913">
        <w:rPr>
          <w:b/>
          <w:sz w:val="22"/>
          <w:szCs w:val="22"/>
        </w:rPr>
        <w:t>/</w:t>
      </w:r>
    </w:p>
    <w:p w:rsidR="0046253C" w:rsidRPr="00C92913" w:rsidRDefault="00F36819" w:rsidP="0052470E">
      <w:pPr>
        <w:ind w:left="-284" w:right="-24"/>
        <w:rPr>
          <w:b/>
          <w:sz w:val="22"/>
          <w:szCs w:val="22"/>
        </w:rPr>
      </w:pPr>
      <w:r w:rsidRPr="00C92913">
        <w:rPr>
          <w:b/>
          <w:sz w:val="22"/>
          <w:szCs w:val="22"/>
        </w:rPr>
        <w:t>Тел:</w:t>
      </w:r>
      <w:r w:rsidR="00A003A5" w:rsidRPr="00C92913">
        <w:rPr>
          <w:b/>
          <w:sz w:val="22"/>
          <w:szCs w:val="22"/>
        </w:rPr>
        <w:t xml:space="preserve"> </w:t>
      </w:r>
      <w:r w:rsidR="00EC53A5">
        <w:rPr>
          <w:b/>
          <w:sz w:val="22"/>
          <w:szCs w:val="22"/>
        </w:rPr>
        <w:t>________________</w:t>
      </w:r>
    </w:p>
    <w:p w:rsidR="0046253C" w:rsidRPr="00C92913" w:rsidRDefault="0046253C" w:rsidP="008D3BD0">
      <w:pPr>
        <w:ind w:left="-284" w:right="-24"/>
        <w:rPr>
          <w:b/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6D5EF8" w:rsidRPr="00C92913" w:rsidRDefault="006D5EF8" w:rsidP="008D3BD0">
      <w:pPr>
        <w:ind w:left="-284" w:right="-24"/>
        <w:rPr>
          <w:sz w:val="22"/>
          <w:szCs w:val="22"/>
        </w:rPr>
      </w:pPr>
    </w:p>
    <w:p w:rsidR="00093981" w:rsidRDefault="00093981" w:rsidP="008D3BD0">
      <w:pPr>
        <w:ind w:left="-284" w:right="-24"/>
        <w:rPr>
          <w:sz w:val="22"/>
          <w:szCs w:val="22"/>
        </w:rPr>
      </w:pPr>
    </w:p>
    <w:p w:rsidR="00093981" w:rsidRPr="00C92913" w:rsidRDefault="00093981" w:rsidP="008D3BD0">
      <w:pPr>
        <w:ind w:left="-284" w:right="-24"/>
        <w:rPr>
          <w:sz w:val="22"/>
          <w:szCs w:val="22"/>
        </w:rPr>
      </w:pPr>
    </w:p>
    <w:p w:rsidR="00791B0D" w:rsidRPr="00AC5D8C" w:rsidRDefault="007C180D" w:rsidP="00791B0D">
      <w:pPr>
        <w:ind w:firstLine="567"/>
        <w:jc w:val="right"/>
        <w:rPr>
          <w:sz w:val="21"/>
          <w:szCs w:val="21"/>
        </w:rPr>
      </w:pPr>
      <w:r>
        <w:rPr>
          <w:sz w:val="21"/>
          <w:szCs w:val="21"/>
        </w:rPr>
        <w:t>П</w:t>
      </w:r>
      <w:r w:rsidR="00791B0D" w:rsidRPr="00AC5D8C">
        <w:rPr>
          <w:sz w:val="21"/>
          <w:szCs w:val="21"/>
        </w:rPr>
        <w:t xml:space="preserve">риложение к договору </w:t>
      </w:r>
    </w:p>
    <w:p w:rsidR="00791B0D" w:rsidRPr="00AC5D8C" w:rsidRDefault="00791B0D" w:rsidP="00791B0D">
      <w:pPr>
        <w:ind w:firstLine="567"/>
        <w:jc w:val="right"/>
        <w:rPr>
          <w:sz w:val="21"/>
          <w:szCs w:val="21"/>
        </w:rPr>
      </w:pPr>
      <w:r w:rsidRPr="00072B72">
        <w:rPr>
          <w:sz w:val="21"/>
          <w:szCs w:val="21"/>
        </w:rPr>
        <w:t>участия в долевом строительстве №</w:t>
      </w:r>
      <w:r w:rsidR="00093981">
        <w:rPr>
          <w:sz w:val="21"/>
          <w:szCs w:val="21"/>
        </w:rPr>
        <w:t>____</w:t>
      </w:r>
      <w:r w:rsidRPr="0046253C">
        <w:rPr>
          <w:sz w:val="21"/>
          <w:szCs w:val="21"/>
        </w:rPr>
        <w:t>/2</w:t>
      </w:r>
      <w:r w:rsidRPr="00AC5D8C">
        <w:rPr>
          <w:sz w:val="21"/>
          <w:szCs w:val="21"/>
        </w:rPr>
        <w:t xml:space="preserve"> </w:t>
      </w:r>
    </w:p>
    <w:p w:rsidR="00791B0D" w:rsidRPr="0046253C" w:rsidRDefault="00791B0D" w:rsidP="00791B0D">
      <w:pPr>
        <w:ind w:left="-567" w:right="-24"/>
        <w:jc w:val="right"/>
        <w:rPr>
          <w:sz w:val="21"/>
          <w:szCs w:val="21"/>
        </w:rPr>
      </w:pPr>
      <w:r w:rsidRPr="0046253C">
        <w:rPr>
          <w:sz w:val="21"/>
          <w:szCs w:val="21"/>
        </w:rPr>
        <w:t xml:space="preserve">от </w:t>
      </w:r>
      <w:r w:rsidR="00093981">
        <w:rPr>
          <w:sz w:val="21"/>
          <w:szCs w:val="21"/>
        </w:rPr>
        <w:t>______</w:t>
      </w:r>
      <w:r w:rsidR="004348F3" w:rsidRPr="0046253C">
        <w:rPr>
          <w:sz w:val="21"/>
          <w:szCs w:val="21"/>
        </w:rPr>
        <w:t>.</w:t>
      </w:r>
      <w:r w:rsidRPr="0046253C">
        <w:rPr>
          <w:sz w:val="21"/>
          <w:szCs w:val="21"/>
        </w:rPr>
        <w:t>2017г.</w:t>
      </w:r>
    </w:p>
    <w:p w:rsidR="00791B0D" w:rsidRPr="000E1816" w:rsidRDefault="00791B0D" w:rsidP="00791B0D">
      <w:pPr>
        <w:jc w:val="center"/>
        <w:rPr>
          <w:b/>
          <w:color w:val="000000"/>
        </w:rPr>
      </w:pPr>
      <w:r w:rsidRPr="000E1816">
        <w:rPr>
          <w:b/>
          <w:color w:val="000000"/>
        </w:rPr>
        <w:lastRenderedPageBreak/>
        <w:t xml:space="preserve">План жилого помещения - </w:t>
      </w:r>
      <w:proofErr w:type="spellStart"/>
      <w:r w:rsidR="00093981">
        <w:rPr>
          <w:b/>
          <w:color w:val="000000"/>
        </w:rPr>
        <w:t>___</w:t>
      </w:r>
      <w:r w:rsidRPr="000E1816">
        <w:rPr>
          <w:b/>
          <w:color w:val="000000"/>
        </w:rPr>
        <w:t>комнатной</w:t>
      </w:r>
      <w:proofErr w:type="spellEnd"/>
      <w:r w:rsidRPr="000E1816">
        <w:rPr>
          <w:b/>
          <w:color w:val="000000"/>
        </w:rPr>
        <w:t xml:space="preserve"> квартиры № </w:t>
      </w:r>
      <w:r w:rsidR="00093981">
        <w:rPr>
          <w:b/>
          <w:color w:val="000000"/>
        </w:rPr>
        <w:t>_____</w:t>
      </w:r>
    </w:p>
    <w:p w:rsidR="00791B0D" w:rsidRPr="000E1816" w:rsidRDefault="00791B0D" w:rsidP="00791B0D">
      <w:pPr>
        <w:jc w:val="center"/>
        <w:rPr>
          <w:b/>
          <w:color w:val="000000"/>
        </w:rPr>
      </w:pPr>
    </w:p>
    <w:p w:rsidR="00072B72" w:rsidRDefault="00072B72" w:rsidP="00791B0D">
      <w:pPr>
        <w:ind w:firstLine="284"/>
        <w:jc w:val="both"/>
        <w:rPr>
          <w:sz w:val="21"/>
          <w:szCs w:val="21"/>
        </w:rPr>
      </w:pPr>
      <w:proofErr w:type="gramStart"/>
      <w:r w:rsidRPr="00072B72">
        <w:rPr>
          <w:sz w:val="21"/>
          <w:szCs w:val="21"/>
        </w:rPr>
        <w:t>р</w:t>
      </w:r>
      <w:r w:rsidR="0054431B">
        <w:rPr>
          <w:sz w:val="21"/>
          <w:szCs w:val="21"/>
        </w:rPr>
        <w:t xml:space="preserve">асположенной на </w:t>
      </w:r>
      <w:r w:rsidR="00093981">
        <w:rPr>
          <w:b/>
          <w:sz w:val="21"/>
          <w:szCs w:val="21"/>
        </w:rPr>
        <w:t>___</w:t>
      </w:r>
      <w:r w:rsidR="0054431B">
        <w:rPr>
          <w:sz w:val="21"/>
          <w:szCs w:val="21"/>
        </w:rPr>
        <w:t xml:space="preserve"> этаже в осях </w:t>
      </w:r>
      <w:r w:rsidR="00093981">
        <w:rPr>
          <w:b/>
          <w:sz w:val="21"/>
          <w:szCs w:val="21"/>
        </w:rPr>
        <w:t>___</w:t>
      </w:r>
      <w:r w:rsidRPr="00072B72">
        <w:rPr>
          <w:sz w:val="21"/>
          <w:szCs w:val="21"/>
        </w:rPr>
        <w:t xml:space="preserve"> согласно приложению, 16-ти этажного монолитного жилого дома со встроено-пристроенными нежилыми помещениями, котельной и КТП, расположенном по адресу:</w:t>
      </w:r>
      <w:proofErr w:type="gramEnd"/>
      <w:r w:rsidRPr="00072B72">
        <w:rPr>
          <w:sz w:val="21"/>
          <w:szCs w:val="21"/>
        </w:rPr>
        <w:t xml:space="preserve"> Брянская область, город Брянск, Фокинский район, микрорайон «Мясокомбинат». </w:t>
      </w:r>
    </w:p>
    <w:p w:rsidR="005132DB" w:rsidRDefault="005132DB" w:rsidP="005132DB">
      <w:pPr>
        <w:ind w:firstLine="284"/>
        <w:jc w:val="both"/>
        <w:rPr>
          <w:sz w:val="21"/>
          <w:szCs w:val="21"/>
        </w:rPr>
      </w:pPr>
      <w:r w:rsidRPr="000E1816">
        <w:rPr>
          <w:sz w:val="21"/>
          <w:szCs w:val="21"/>
        </w:rPr>
        <w:t>Общая площадь многоквартирного дома – 38 911,68 кв.м.</w:t>
      </w:r>
    </w:p>
    <w:p w:rsidR="005132DB" w:rsidRDefault="005132DB" w:rsidP="005132DB">
      <w:pPr>
        <w:ind w:firstLine="284"/>
        <w:jc w:val="both"/>
        <w:rPr>
          <w:sz w:val="22"/>
          <w:szCs w:val="22"/>
        </w:rPr>
      </w:pPr>
      <w:r w:rsidRPr="001D7DC6">
        <w:rPr>
          <w:sz w:val="22"/>
          <w:szCs w:val="22"/>
        </w:rPr>
        <w:t>Всего квартир – 410, в том числе:</w:t>
      </w:r>
      <w:r w:rsidRPr="00FE32B6">
        <w:rPr>
          <w:sz w:val="22"/>
          <w:szCs w:val="22"/>
        </w:rPr>
        <w:t xml:space="preserve"> </w:t>
      </w:r>
      <w:r w:rsidRPr="00885727">
        <w:rPr>
          <w:sz w:val="22"/>
          <w:szCs w:val="22"/>
        </w:rPr>
        <w:t>267</w:t>
      </w:r>
      <w:r>
        <w:rPr>
          <w:sz w:val="22"/>
          <w:szCs w:val="22"/>
        </w:rPr>
        <w:t xml:space="preserve"> однокомнатных,</w:t>
      </w:r>
      <w:r w:rsidRPr="00FE32B6">
        <w:rPr>
          <w:sz w:val="22"/>
          <w:szCs w:val="22"/>
        </w:rPr>
        <w:t xml:space="preserve"> </w:t>
      </w:r>
      <w:r w:rsidRPr="00885727">
        <w:rPr>
          <w:sz w:val="22"/>
          <w:szCs w:val="22"/>
        </w:rPr>
        <w:t>63</w:t>
      </w:r>
      <w:r>
        <w:rPr>
          <w:sz w:val="22"/>
          <w:szCs w:val="22"/>
        </w:rPr>
        <w:t xml:space="preserve"> двухкомнатных, </w:t>
      </w:r>
      <w:r w:rsidRPr="00885727">
        <w:rPr>
          <w:sz w:val="22"/>
          <w:szCs w:val="22"/>
        </w:rPr>
        <w:t>80</w:t>
      </w:r>
      <w:r>
        <w:rPr>
          <w:sz w:val="22"/>
          <w:szCs w:val="22"/>
        </w:rPr>
        <w:t xml:space="preserve">  </w:t>
      </w:r>
      <w:r w:rsidRPr="00885727">
        <w:rPr>
          <w:sz w:val="22"/>
          <w:szCs w:val="22"/>
        </w:rPr>
        <w:t>трех</w:t>
      </w:r>
      <w:r>
        <w:rPr>
          <w:sz w:val="22"/>
          <w:szCs w:val="22"/>
        </w:rPr>
        <w:t>комнатных.</w:t>
      </w:r>
    </w:p>
    <w:p w:rsidR="00791B0D" w:rsidRPr="005132DB" w:rsidRDefault="00072B72" w:rsidP="005132DB">
      <w:pPr>
        <w:ind w:firstLine="284"/>
        <w:jc w:val="both"/>
        <w:rPr>
          <w:sz w:val="22"/>
          <w:szCs w:val="22"/>
        </w:rPr>
      </w:pPr>
      <w:r w:rsidRPr="007071CB">
        <w:rPr>
          <w:sz w:val="21"/>
          <w:szCs w:val="21"/>
        </w:rPr>
        <w:t xml:space="preserve">Общая площадь квартиры (по  определению ЖК, без учета площади летних помещений/ балконов, лоджий) составляет </w:t>
      </w:r>
      <w:r w:rsidR="00093981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Pr="007071CB">
        <w:rPr>
          <w:sz w:val="21"/>
          <w:szCs w:val="21"/>
        </w:rPr>
        <w:t>м</w:t>
      </w:r>
      <w:proofErr w:type="gramStart"/>
      <w:r w:rsidRPr="007071CB">
        <w:rPr>
          <w:sz w:val="21"/>
          <w:szCs w:val="21"/>
        </w:rPr>
        <w:t>2</w:t>
      </w:r>
      <w:proofErr w:type="gramEnd"/>
      <w:r w:rsidRPr="007071CB">
        <w:rPr>
          <w:b/>
          <w:sz w:val="21"/>
          <w:szCs w:val="21"/>
        </w:rPr>
        <w:t xml:space="preserve">. </w:t>
      </w:r>
      <w:r w:rsidRPr="007071CB">
        <w:rPr>
          <w:sz w:val="21"/>
          <w:szCs w:val="21"/>
        </w:rPr>
        <w:t xml:space="preserve">Общая площадь </w:t>
      </w:r>
      <w:r>
        <w:rPr>
          <w:sz w:val="21"/>
          <w:szCs w:val="21"/>
        </w:rPr>
        <w:t xml:space="preserve">приведенная </w:t>
      </w:r>
      <w:r w:rsidRPr="007071CB">
        <w:rPr>
          <w:sz w:val="21"/>
          <w:szCs w:val="21"/>
        </w:rPr>
        <w:t xml:space="preserve">квартиры (по  определению  СНиПа, с  учетом приведенной площади летних помещений/ балконов, лоджий) составляет </w:t>
      </w:r>
      <w:bookmarkStart w:id="0" w:name="_Hlk483832240"/>
      <w:r w:rsidR="00093981">
        <w:rPr>
          <w:sz w:val="21"/>
          <w:szCs w:val="21"/>
        </w:rPr>
        <w:t>____</w:t>
      </w:r>
      <w:r w:rsidR="0054431B">
        <w:rPr>
          <w:sz w:val="21"/>
          <w:szCs w:val="21"/>
        </w:rPr>
        <w:t xml:space="preserve"> </w:t>
      </w:r>
      <w:bookmarkEnd w:id="0"/>
      <w:r w:rsidRPr="007071CB">
        <w:rPr>
          <w:sz w:val="21"/>
          <w:szCs w:val="21"/>
        </w:rPr>
        <w:t>м</w:t>
      </w:r>
      <w:proofErr w:type="gramStart"/>
      <w:r w:rsidRPr="007071CB">
        <w:rPr>
          <w:sz w:val="21"/>
          <w:szCs w:val="21"/>
        </w:rPr>
        <w:t>2</w:t>
      </w:r>
      <w:proofErr w:type="gramEnd"/>
      <w:r w:rsidRPr="007071CB">
        <w:rPr>
          <w:sz w:val="21"/>
          <w:szCs w:val="21"/>
        </w:rPr>
        <w:t xml:space="preserve">. Оплачиваемая </w:t>
      </w:r>
      <w:r>
        <w:rPr>
          <w:sz w:val="21"/>
          <w:szCs w:val="21"/>
        </w:rPr>
        <w:t xml:space="preserve"> приведенная </w:t>
      </w:r>
      <w:r w:rsidRPr="007071CB">
        <w:rPr>
          <w:sz w:val="21"/>
          <w:szCs w:val="21"/>
        </w:rPr>
        <w:t xml:space="preserve">площадь квартиры составляет </w:t>
      </w:r>
      <w:r w:rsidR="00093981">
        <w:rPr>
          <w:sz w:val="21"/>
          <w:szCs w:val="21"/>
        </w:rPr>
        <w:t>____</w:t>
      </w:r>
      <w:r w:rsidR="0054431B">
        <w:rPr>
          <w:sz w:val="21"/>
          <w:szCs w:val="21"/>
        </w:rPr>
        <w:t xml:space="preserve"> </w:t>
      </w:r>
      <w:r w:rsidRPr="007071CB">
        <w:rPr>
          <w:sz w:val="21"/>
          <w:szCs w:val="21"/>
        </w:rPr>
        <w:t>м</w:t>
      </w:r>
      <w:proofErr w:type="gramStart"/>
      <w:r w:rsidRPr="007071CB">
        <w:rPr>
          <w:sz w:val="21"/>
          <w:szCs w:val="21"/>
        </w:rPr>
        <w:t>2</w:t>
      </w:r>
      <w:proofErr w:type="gramEnd"/>
      <w:r w:rsidRPr="007071CB">
        <w:rPr>
          <w:sz w:val="21"/>
          <w:szCs w:val="21"/>
        </w:rPr>
        <w:t>.</w:t>
      </w:r>
    </w:p>
    <w:p w:rsidR="00791B0D" w:rsidRPr="000E1816" w:rsidRDefault="00791B0D" w:rsidP="0054431B">
      <w:pPr>
        <w:ind w:firstLine="284"/>
        <w:jc w:val="both"/>
        <w:rPr>
          <w:sz w:val="21"/>
          <w:szCs w:val="21"/>
        </w:rPr>
      </w:pPr>
      <w:r w:rsidRPr="000E1816">
        <w:rPr>
          <w:sz w:val="21"/>
          <w:szCs w:val="21"/>
        </w:rPr>
        <w:t xml:space="preserve"> </w:t>
      </w:r>
      <w:r w:rsidRPr="00DE5F38">
        <w:rPr>
          <w:sz w:val="21"/>
          <w:szCs w:val="21"/>
        </w:rPr>
        <w:t xml:space="preserve">Количество комнат - </w:t>
      </w:r>
      <w:r w:rsidR="0054431B" w:rsidRPr="00DE5F38">
        <w:rPr>
          <w:sz w:val="21"/>
          <w:szCs w:val="21"/>
        </w:rPr>
        <w:t>1</w:t>
      </w:r>
      <w:r w:rsidRPr="00DE5F38">
        <w:rPr>
          <w:sz w:val="21"/>
          <w:szCs w:val="21"/>
        </w:rPr>
        <w:t xml:space="preserve">, площадью </w:t>
      </w:r>
      <w:r w:rsidR="00093981">
        <w:rPr>
          <w:sz w:val="21"/>
          <w:szCs w:val="21"/>
        </w:rPr>
        <w:t>___</w:t>
      </w:r>
      <w:r w:rsidRPr="00DE5F38">
        <w:rPr>
          <w:sz w:val="21"/>
          <w:szCs w:val="21"/>
        </w:rPr>
        <w:t xml:space="preserve"> кв</w:t>
      </w:r>
      <w:proofErr w:type="gramStart"/>
      <w:r w:rsidRPr="00DE5F38">
        <w:rPr>
          <w:sz w:val="21"/>
          <w:szCs w:val="21"/>
        </w:rPr>
        <w:t>.м</w:t>
      </w:r>
      <w:proofErr w:type="gramEnd"/>
      <w:r w:rsidRPr="00DE5F38">
        <w:rPr>
          <w:sz w:val="21"/>
          <w:szCs w:val="21"/>
        </w:rPr>
        <w:t xml:space="preserve">; кол-во подсобных помещений - </w:t>
      </w:r>
      <w:r w:rsidR="0054431B" w:rsidRPr="00DE5F38">
        <w:rPr>
          <w:sz w:val="21"/>
          <w:szCs w:val="21"/>
        </w:rPr>
        <w:t>3</w:t>
      </w:r>
      <w:r w:rsidRPr="00DE5F38">
        <w:rPr>
          <w:sz w:val="21"/>
          <w:szCs w:val="21"/>
        </w:rPr>
        <w:t xml:space="preserve"> площадью</w:t>
      </w:r>
      <w:r w:rsidR="00785303">
        <w:rPr>
          <w:sz w:val="21"/>
          <w:szCs w:val="21"/>
        </w:rPr>
        <w:t xml:space="preserve"> </w:t>
      </w:r>
      <w:r w:rsidR="00093981">
        <w:rPr>
          <w:sz w:val="21"/>
          <w:szCs w:val="21"/>
        </w:rPr>
        <w:t>___</w:t>
      </w:r>
      <w:r w:rsidRPr="00DE5F38">
        <w:rPr>
          <w:sz w:val="21"/>
          <w:szCs w:val="21"/>
        </w:rPr>
        <w:t xml:space="preserve"> кв.м; количество лоджий – </w:t>
      </w:r>
      <w:r w:rsidR="0054431B" w:rsidRPr="00DE5F38">
        <w:rPr>
          <w:sz w:val="21"/>
          <w:szCs w:val="21"/>
        </w:rPr>
        <w:t>1</w:t>
      </w:r>
      <w:r w:rsidRPr="00DE5F38">
        <w:rPr>
          <w:sz w:val="21"/>
          <w:szCs w:val="21"/>
        </w:rPr>
        <w:t xml:space="preserve">, площадью  </w:t>
      </w:r>
      <w:r w:rsidR="00093981">
        <w:rPr>
          <w:sz w:val="21"/>
          <w:szCs w:val="21"/>
        </w:rPr>
        <w:t>___</w:t>
      </w:r>
      <w:r w:rsidRPr="00DE5F38">
        <w:rPr>
          <w:sz w:val="21"/>
          <w:szCs w:val="21"/>
        </w:rPr>
        <w:t xml:space="preserve"> м2.</w:t>
      </w:r>
    </w:p>
    <w:p w:rsidR="00791B0D" w:rsidRPr="000E1816" w:rsidRDefault="00791B0D" w:rsidP="00791B0D">
      <w:pPr>
        <w:spacing w:line="276" w:lineRule="auto"/>
        <w:ind w:right="-269" w:firstLine="284"/>
        <w:jc w:val="both"/>
        <w:rPr>
          <w:sz w:val="21"/>
          <w:szCs w:val="21"/>
        </w:rPr>
      </w:pPr>
      <w:r w:rsidRPr="000E1816">
        <w:rPr>
          <w:sz w:val="21"/>
          <w:szCs w:val="21"/>
        </w:rPr>
        <w:t>Материал наружных стен – блоки МПБ толщиной 200 мм с облицовкой наружных поверхностей силикатным кирпичом толщин</w:t>
      </w:r>
      <w:r w:rsidR="00785303">
        <w:rPr>
          <w:sz w:val="21"/>
          <w:szCs w:val="21"/>
        </w:rPr>
        <w:t xml:space="preserve">ой 120мм и утепление из </w:t>
      </w:r>
      <w:proofErr w:type="spellStart"/>
      <w:r w:rsidR="00785303">
        <w:rPr>
          <w:sz w:val="21"/>
          <w:szCs w:val="21"/>
        </w:rPr>
        <w:t>минералн</w:t>
      </w:r>
      <w:r w:rsidRPr="000E1816">
        <w:rPr>
          <w:sz w:val="21"/>
          <w:szCs w:val="21"/>
        </w:rPr>
        <w:t>оватных</w:t>
      </w:r>
      <w:proofErr w:type="spellEnd"/>
      <w:r w:rsidRPr="000E1816">
        <w:rPr>
          <w:sz w:val="21"/>
          <w:szCs w:val="21"/>
        </w:rPr>
        <w:t xml:space="preserve"> плит толщиной 80 мм.</w:t>
      </w:r>
    </w:p>
    <w:p w:rsidR="00791B0D" w:rsidRPr="000E1816" w:rsidRDefault="00791B0D" w:rsidP="00791B0D">
      <w:pPr>
        <w:spacing w:line="276" w:lineRule="auto"/>
        <w:ind w:right="-269" w:firstLine="284"/>
        <w:jc w:val="both"/>
        <w:rPr>
          <w:sz w:val="21"/>
          <w:szCs w:val="21"/>
        </w:rPr>
      </w:pPr>
      <w:r w:rsidRPr="000E1816">
        <w:rPr>
          <w:sz w:val="21"/>
          <w:szCs w:val="21"/>
        </w:rPr>
        <w:t xml:space="preserve">Материал поэтажных перекрытий – монолитные железобетонные толщиной 180 мм из бетона В25, </w:t>
      </w:r>
      <w:r w:rsidRPr="000E1816">
        <w:rPr>
          <w:sz w:val="21"/>
          <w:szCs w:val="21"/>
          <w:lang w:val="en-US"/>
        </w:rPr>
        <w:t>F</w:t>
      </w:r>
      <w:r w:rsidRPr="000E1816">
        <w:rPr>
          <w:sz w:val="21"/>
          <w:szCs w:val="21"/>
        </w:rPr>
        <w:t>100.</w:t>
      </w:r>
    </w:p>
    <w:p w:rsidR="006D5EF8" w:rsidRDefault="00791B0D" w:rsidP="00A8234C">
      <w:pPr>
        <w:ind w:left="-284" w:right="-24" w:firstLine="568"/>
        <w:rPr>
          <w:sz w:val="21"/>
          <w:szCs w:val="21"/>
        </w:rPr>
      </w:pPr>
      <w:r w:rsidRPr="000E1816">
        <w:rPr>
          <w:sz w:val="21"/>
          <w:szCs w:val="21"/>
        </w:rPr>
        <w:t xml:space="preserve">Класс </w:t>
      </w:r>
      <w:proofErr w:type="spellStart"/>
      <w:r w:rsidRPr="000E1816">
        <w:rPr>
          <w:sz w:val="21"/>
          <w:szCs w:val="21"/>
        </w:rPr>
        <w:t>энергоэффективности</w:t>
      </w:r>
      <w:proofErr w:type="spellEnd"/>
      <w:r w:rsidRPr="000E1816">
        <w:rPr>
          <w:sz w:val="21"/>
          <w:szCs w:val="21"/>
        </w:rPr>
        <w:t xml:space="preserve"> – В.</w:t>
      </w:r>
    </w:p>
    <w:p w:rsidR="00A8234C" w:rsidRDefault="00A8234C" w:rsidP="00A8234C">
      <w:pPr>
        <w:ind w:left="-284" w:right="-24" w:hanging="709"/>
        <w:rPr>
          <w:sz w:val="21"/>
          <w:szCs w:val="21"/>
        </w:rPr>
      </w:pPr>
    </w:p>
    <w:p w:rsidR="00EE6336" w:rsidRDefault="00A771FD" w:rsidP="00916B55">
      <w:pPr>
        <w:ind w:right="-24" w:hanging="851"/>
        <w:jc w:val="center"/>
        <w:rPr>
          <w:sz w:val="21"/>
          <w:szCs w:val="21"/>
        </w:rPr>
      </w:pPr>
      <w:r w:rsidRPr="00A771FD">
        <w:rPr>
          <w:noProof/>
          <w:sz w:val="21"/>
          <w:szCs w:val="21"/>
        </w:rPr>
        <w:drawing>
          <wp:inline distT="0" distB="0" distL="0" distR="0">
            <wp:extent cx="6195695" cy="35909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5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36" w:rsidRDefault="00EE6336" w:rsidP="00A8234C">
      <w:pPr>
        <w:ind w:left="-284" w:right="-24" w:hanging="709"/>
        <w:rPr>
          <w:sz w:val="21"/>
          <w:szCs w:val="21"/>
        </w:rPr>
      </w:pPr>
    </w:p>
    <w:p w:rsidR="000412C9" w:rsidRDefault="000412C9" w:rsidP="000412C9">
      <w:pPr>
        <w:ind w:left="-284" w:right="-24"/>
        <w:rPr>
          <w:b/>
          <w:sz w:val="21"/>
          <w:szCs w:val="21"/>
        </w:rPr>
      </w:pPr>
    </w:p>
    <w:p w:rsidR="000412C9" w:rsidRDefault="000412C9" w:rsidP="000412C9">
      <w:pPr>
        <w:ind w:left="-284" w:right="-24"/>
        <w:rPr>
          <w:b/>
          <w:sz w:val="21"/>
          <w:szCs w:val="21"/>
        </w:rPr>
      </w:pPr>
    </w:p>
    <w:p w:rsidR="00A771FD" w:rsidRDefault="00A771FD" w:rsidP="00A771FD">
      <w:pPr>
        <w:ind w:left="-284" w:right="-24"/>
        <w:rPr>
          <w:b/>
          <w:sz w:val="21"/>
          <w:szCs w:val="21"/>
        </w:rPr>
      </w:pPr>
    </w:p>
    <w:p w:rsidR="00A771FD" w:rsidRPr="007071CB" w:rsidRDefault="00A771FD" w:rsidP="00A771FD">
      <w:pPr>
        <w:ind w:left="-284" w:right="-24"/>
        <w:rPr>
          <w:sz w:val="21"/>
          <w:szCs w:val="21"/>
        </w:rPr>
      </w:pPr>
      <w:r w:rsidRPr="007071CB">
        <w:rPr>
          <w:b/>
          <w:sz w:val="21"/>
          <w:szCs w:val="21"/>
        </w:rPr>
        <w:t>«Застройщик»</w:t>
      </w:r>
      <w:r w:rsidRPr="007071CB">
        <w:rPr>
          <w:sz w:val="21"/>
          <w:szCs w:val="21"/>
        </w:rPr>
        <w:t>___________________________ /</w:t>
      </w:r>
      <w:r>
        <w:rPr>
          <w:sz w:val="21"/>
          <w:szCs w:val="21"/>
        </w:rPr>
        <w:t xml:space="preserve">  </w:t>
      </w:r>
      <w:r w:rsidR="00093981">
        <w:rPr>
          <w:sz w:val="21"/>
          <w:szCs w:val="21"/>
        </w:rPr>
        <w:t>Г</w:t>
      </w:r>
      <w:r w:rsidR="00093981">
        <w:rPr>
          <w:b/>
          <w:sz w:val="21"/>
          <w:szCs w:val="21"/>
        </w:rPr>
        <w:t>енеральный</w:t>
      </w:r>
      <w:r w:rsidRPr="00A771FD">
        <w:rPr>
          <w:b/>
          <w:sz w:val="21"/>
          <w:szCs w:val="21"/>
        </w:rPr>
        <w:t xml:space="preserve"> директор ОАО «Комплект» </w:t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  <w:t xml:space="preserve">    </w:t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Pr="00A771FD">
        <w:rPr>
          <w:b/>
          <w:sz w:val="21"/>
          <w:szCs w:val="21"/>
        </w:rPr>
        <w:tab/>
      </w:r>
      <w:r w:rsidR="00093981">
        <w:rPr>
          <w:b/>
          <w:sz w:val="21"/>
          <w:szCs w:val="21"/>
        </w:rPr>
        <w:t>Листратенко С.В.</w:t>
      </w:r>
      <w:r w:rsidRPr="00A771FD">
        <w:rPr>
          <w:b/>
          <w:sz w:val="21"/>
          <w:szCs w:val="21"/>
        </w:rPr>
        <w:t>/</w:t>
      </w:r>
      <w:r w:rsidRPr="007071CB">
        <w:rPr>
          <w:b/>
          <w:sz w:val="21"/>
          <w:szCs w:val="21"/>
        </w:rPr>
        <w:br/>
      </w:r>
      <w:r w:rsidRPr="007071CB">
        <w:rPr>
          <w:sz w:val="21"/>
          <w:szCs w:val="21"/>
        </w:rPr>
        <w:t>М.П.</w:t>
      </w:r>
    </w:p>
    <w:p w:rsidR="000412C9" w:rsidRPr="007071CB" w:rsidRDefault="000412C9" w:rsidP="000412C9">
      <w:pPr>
        <w:ind w:left="-284" w:right="-24"/>
        <w:jc w:val="both"/>
        <w:rPr>
          <w:b/>
          <w:sz w:val="21"/>
          <w:szCs w:val="21"/>
        </w:rPr>
      </w:pPr>
    </w:p>
    <w:p w:rsidR="000412C9" w:rsidRPr="007071CB" w:rsidRDefault="000412C9" w:rsidP="000412C9">
      <w:pPr>
        <w:ind w:left="-284" w:right="-24"/>
        <w:jc w:val="both"/>
        <w:rPr>
          <w:b/>
          <w:sz w:val="21"/>
          <w:szCs w:val="21"/>
        </w:rPr>
      </w:pPr>
    </w:p>
    <w:p w:rsidR="00270EA4" w:rsidRDefault="00270EA4" w:rsidP="00476228">
      <w:pPr>
        <w:ind w:right="-24" w:hanging="284"/>
        <w:rPr>
          <w:b/>
          <w:sz w:val="21"/>
          <w:szCs w:val="21"/>
        </w:rPr>
      </w:pPr>
      <w:r w:rsidRPr="007071CB">
        <w:rPr>
          <w:b/>
          <w:sz w:val="21"/>
          <w:szCs w:val="21"/>
        </w:rPr>
        <w:t xml:space="preserve">«Дольщик» </w:t>
      </w:r>
      <w:r w:rsidRPr="007071CB">
        <w:rPr>
          <w:sz w:val="21"/>
          <w:szCs w:val="21"/>
        </w:rPr>
        <w:t>_____________________________ /</w:t>
      </w:r>
      <w:r w:rsidRPr="007071CB">
        <w:rPr>
          <w:b/>
          <w:sz w:val="21"/>
          <w:szCs w:val="21"/>
        </w:rPr>
        <w:t xml:space="preserve"> </w:t>
      </w:r>
      <w:r w:rsidR="00093981">
        <w:rPr>
          <w:b/>
          <w:sz w:val="21"/>
          <w:szCs w:val="21"/>
        </w:rPr>
        <w:t>__________________________</w:t>
      </w:r>
      <w:r w:rsidR="00916B55">
        <w:rPr>
          <w:b/>
          <w:sz w:val="21"/>
          <w:szCs w:val="21"/>
        </w:rPr>
        <w:t>/</w:t>
      </w:r>
    </w:p>
    <w:p w:rsidR="0046253C" w:rsidRDefault="00270EA4" w:rsidP="00DE5F38">
      <w:pPr>
        <w:ind w:left="-284" w:right="-24"/>
        <w:rPr>
          <w:b/>
          <w:sz w:val="21"/>
          <w:szCs w:val="21"/>
        </w:rPr>
      </w:pPr>
      <w:r>
        <w:rPr>
          <w:b/>
          <w:sz w:val="21"/>
          <w:szCs w:val="21"/>
        </w:rPr>
        <w:t>Тел:</w:t>
      </w:r>
      <w:r w:rsidR="0046253C">
        <w:rPr>
          <w:b/>
          <w:sz w:val="21"/>
          <w:szCs w:val="21"/>
        </w:rPr>
        <w:t xml:space="preserve"> </w:t>
      </w:r>
      <w:r w:rsidR="00093981">
        <w:rPr>
          <w:b/>
          <w:sz w:val="21"/>
          <w:szCs w:val="21"/>
        </w:rPr>
        <w:t>______________________</w:t>
      </w:r>
    </w:p>
    <w:p w:rsidR="00B205D7" w:rsidRDefault="00B205D7" w:rsidP="000412C9">
      <w:pPr>
        <w:ind w:left="-284" w:right="-24"/>
        <w:jc w:val="center"/>
        <w:rPr>
          <w:sz w:val="21"/>
          <w:szCs w:val="21"/>
        </w:rPr>
      </w:pPr>
    </w:p>
    <w:sectPr w:rsidR="00B205D7" w:rsidSect="008D3BD0">
      <w:type w:val="continuous"/>
      <w:pgSz w:w="11906" w:h="16838" w:code="9"/>
      <w:pgMar w:top="709" w:right="731" w:bottom="568" w:left="1418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6F9"/>
    <w:multiLevelType w:val="multilevel"/>
    <w:tmpl w:val="6D06F80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26901801"/>
    <w:multiLevelType w:val="multilevel"/>
    <w:tmpl w:val="160626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02"/>
        </w:tabs>
        <w:ind w:left="80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2">
    <w:nsid w:val="26A11577"/>
    <w:multiLevelType w:val="multilevel"/>
    <w:tmpl w:val="37CCF6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5"/>
        </w:tabs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74D60B85"/>
    <w:multiLevelType w:val="multilevel"/>
    <w:tmpl w:val="63AAD7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05"/>
        </w:tabs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485ACC"/>
    <w:rsid w:val="00000C33"/>
    <w:rsid w:val="00001093"/>
    <w:rsid w:val="00001D49"/>
    <w:rsid w:val="00005EC6"/>
    <w:rsid w:val="00012678"/>
    <w:rsid w:val="000142B1"/>
    <w:rsid w:val="00016A77"/>
    <w:rsid w:val="000170D0"/>
    <w:rsid w:val="0001723B"/>
    <w:rsid w:val="0002068F"/>
    <w:rsid w:val="00020992"/>
    <w:rsid w:val="00020B5A"/>
    <w:rsid w:val="000221F5"/>
    <w:rsid w:val="0002259B"/>
    <w:rsid w:val="00022CC7"/>
    <w:rsid w:val="00024451"/>
    <w:rsid w:val="00025CD8"/>
    <w:rsid w:val="000354F2"/>
    <w:rsid w:val="00035C31"/>
    <w:rsid w:val="0004084C"/>
    <w:rsid w:val="000412C9"/>
    <w:rsid w:val="0004280D"/>
    <w:rsid w:val="00043E08"/>
    <w:rsid w:val="00043E64"/>
    <w:rsid w:val="00046235"/>
    <w:rsid w:val="00046580"/>
    <w:rsid w:val="00050A12"/>
    <w:rsid w:val="000521AB"/>
    <w:rsid w:val="00053364"/>
    <w:rsid w:val="00057547"/>
    <w:rsid w:val="0006286F"/>
    <w:rsid w:val="00062E60"/>
    <w:rsid w:val="00063FFF"/>
    <w:rsid w:val="0006432B"/>
    <w:rsid w:val="00067B46"/>
    <w:rsid w:val="000707D5"/>
    <w:rsid w:val="00070E6B"/>
    <w:rsid w:val="0007101F"/>
    <w:rsid w:val="00071FA5"/>
    <w:rsid w:val="000722C3"/>
    <w:rsid w:val="00072B72"/>
    <w:rsid w:val="000746D0"/>
    <w:rsid w:val="000747FB"/>
    <w:rsid w:val="00075202"/>
    <w:rsid w:val="000754D4"/>
    <w:rsid w:val="00076F34"/>
    <w:rsid w:val="000774F7"/>
    <w:rsid w:val="00080E12"/>
    <w:rsid w:val="000828BC"/>
    <w:rsid w:val="00082ADB"/>
    <w:rsid w:val="00084299"/>
    <w:rsid w:val="000859F2"/>
    <w:rsid w:val="000869C7"/>
    <w:rsid w:val="00093981"/>
    <w:rsid w:val="000943E6"/>
    <w:rsid w:val="00095438"/>
    <w:rsid w:val="00095488"/>
    <w:rsid w:val="00095AB2"/>
    <w:rsid w:val="00096993"/>
    <w:rsid w:val="000977C3"/>
    <w:rsid w:val="000A07AC"/>
    <w:rsid w:val="000A12D0"/>
    <w:rsid w:val="000A20D1"/>
    <w:rsid w:val="000A394A"/>
    <w:rsid w:val="000A4CAD"/>
    <w:rsid w:val="000A52AC"/>
    <w:rsid w:val="000B2BBB"/>
    <w:rsid w:val="000B382C"/>
    <w:rsid w:val="000B3DC0"/>
    <w:rsid w:val="000B48AB"/>
    <w:rsid w:val="000B565D"/>
    <w:rsid w:val="000C0FD3"/>
    <w:rsid w:val="000C2391"/>
    <w:rsid w:val="000C3365"/>
    <w:rsid w:val="000C46C4"/>
    <w:rsid w:val="000C4857"/>
    <w:rsid w:val="000C4880"/>
    <w:rsid w:val="000C7DA2"/>
    <w:rsid w:val="000D14C8"/>
    <w:rsid w:val="000D2504"/>
    <w:rsid w:val="000D2ACF"/>
    <w:rsid w:val="000D3493"/>
    <w:rsid w:val="000D7147"/>
    <w:rsid w:val="000E0295"/>
    <w:rsid w:val="000E076A"/>
    <w:rsid w:val="000E1DD0"/>
    <w:rsid w:val="000E38B4"/>
    <w:rsid w:val="000E6625"/>
    <w:rsid w:val="000E677F"/>
    <w:rsid w:val="000E712C"/>
    <w:rsid w:val="000F14A6"/>
    <w:rsid w:val="000F359F"/>
    <w:rsid w:val="000F571B"/>
    <w:rsid w:val="000F581F"/>
    <w:rsid w:val="000F5E31"/>
    <w:rsid w:val="000F691F"/>
    <w:rsid w:val="000F7372"/>
    <w:rsid w:val="001018C4"/>
    <w:rsid w:val="001019F3"/>
    <w:rsid w:val="00103ECB"/>
    <w:rsid w:val="00104FEE"/>
    <w:rsid w:val="001052D7"/>
    <w:rsid w:val="00106C64"/>
    <w:rsid w:val="00107754"/>
    <w:rsid w:val="00107DC3"/>
    <w:rsid w:val="00110642"/>
    <w:rsid w:val="00112991"/>
    <w:rsid w:val="00114EF0"/>
    <w:rsid w:val="001152C6"/>
    <w:rsid w:val="00116134"/>
    <w:rsid w:val="00117697"/>
    <w:rsid w:val="00117A46"/>
    <w:rsid w:val="00121172"/>
    <w:rsid w:val="00121C97"/>
    <w:rsid w:val="00121DF9"/>
    <w:rsid w:val="00124F4E"/>
    <w:rsid w:val="00125004"/>
    <w:rsid w:val="00125E4B"/>
    <w:rsid w:val="00125FC7"/>
    <w:rsid w:val="00126250"/>
    <w:rsid w:val="00130C5D"/>
    <w:rsid w:val="001315EB"/>
    <w:rsid w:val="00131B61"/>
    <w:rsid w:val="0013531B"/>
    <w:rsid w:val="0013773B"/>
    <w:rsid w:val="00141D5F"/>
    <w:rsid w:val="001426FA"/>
    <w:rsid w:val="00142F8B"/>
    <w:rsid w:val="001437F5"/>
    <w:rsid w:val="00144344"/>
    <w:rsid w:val="00147582"/>
    <w:rsid w:val="001502AB"/>
    <w:rsid w:val="0015096E"/>
    <w:rsid w:val="001535FB"/>
    <w:rsid w:val="0015734F"/>
    <w:rsid w:val="0016049F"/>
    <w:rsid w:val="00160563"/>
    <w:rsid w:val="00161BA7"/>
    <w:rsid w:val="0016239F"/>
    <w:rsid w:val="00162414"/>
    <w:rsid w:val="001628A2"/>
    <w:rsid w:val="001630F2"/>
    <w:rsid w:val="00163279"/>
    <w:rsid w:val="00164D96"/>
    <w:rsid w:val="00166AC3"/>
    <w:rsid w:val="001707BA"/>
    <w:rsid w:val="001723D1"/>
    <w:rsid w:val="00172780"/>
    <w:rsid w:val="0017426A"/>
    <w:rsid w:val="001748BF"/>
    <w:rsid w:val="00175493"/>
    <w:rsid w:val="00177501"/>
    <w:rsid w:val="0018004C"/>
    <w:rsid w:val="00180CDB"/>
    <w:rsid w:val="00184A79"/>
    <w:rsid w:val="0018692F"/>
    <w:rsid w:val="00193D09"/>
    <w:rsid w:val="00195635"/>
    <w:rsid w:val="00196027"/>
    <w:rsid w:val="001967B0"/>
    <w:rsid w:val="001A0E2D"/>
    <w:rsid w:val="001A365F"/>
    <w:rsid w:val="001A5F30"/>
    <w:rsid w:val="001A6152"/>
    <w:rsid w:val="001A6616"/>
    <w:rsid w:val="001B357F"/>
    <w:rsid w:val="001B43CC"/>
    <w:rsid w:val="001B44E2"/>
    <w:rsid w:val="001B627E"/>
    <w:rsid w:val="001B6C3C"/>
    <w:rsid w:val="001C14F1"/>
    <w:rsid w:val="001C1B11"/>
    <w:rsid w:val="001C2021"/>
    <w:rsid w:val="001C3A83"/>
    <w:rsid w:val="001C545A"/>
    <w:rsid w:val="001C73C1"/>
    <w:rsid w:val="001C7E32"/>
    <w:rsid w:val="001D0C89"/>
    <w:rsid w:val="001D0D1B"/>
    <w:rsid w:val="001D2263"/>
    <w:rsid w:val="001D3853"/>
    <w:rsid w:val="001D488B"/>
    <w:rsid w:val="001D60EC"/>
    <w:rsid w:val="001E0D22"/>
    <w:rsid w:val="001E12C4"/>
    <w:rsid w:val="001E2267"/>
    <w:rsid w:val="001E5F38"/>
    <w:rsid w:val="001E6E53"/>
    <w:rsid w:val="001E7DD0"/>
    <w:rsid w:val="001E7E66"/>
    <w:rsid w:val="001E7E7B"/>
    <w:rsid w:val="001F08C6"/>
    <w:rsid w:val="001F17F2"/>
    <w:rsid w:val="001F1E87"/>
    <w:rsid w:val="001F289F"/>
    <w:rsid w:val="001F3F23"/>
    <w:rsid w:val="00203627"/>
    <w:rsid w:val="002051D5"/>
    <w:rsid w:val="00205D3E"/>
    <w:rsid w:val="00206938"/>
    <w:rsid w:val="00206AF1"/>
    <w:rsid w:val="00211DEE"/>
    <w:rsid w:val="00212D30"/>
    <w:rsid w:val="0021357A"/>
    <w:rsid w:val="002169B8"/>
    <w:rsid w:val="00220822"/>
    <w:rsid w:val="0023124B"/>
    <w:rsid w:val="00241665"/>
    <w:rsid w:val="0024557F"/>
    <w:rsid w:val="00245DF7"/>
    <w:rsid w:val="00247349"/>
    <w:rsid w:val="0025198A"/>
    <w:rsid w:val="0025301A"/>
    <w:rsid w:val="00253687"/>
    <w:rsid w:val="00253F65"/>
    <w:rsid w:val="002548A3"/>
    <w:rsid w:val="00256B32"/>
    <w:rsid w:val="002574B2"/>
    <w:rsid w:val="00262F91"/>
    <w:rsid w:val="002631A5"/>
    <w:rsid w:val="002641E4"/>
    <w:rsid w:val="00264BC1"/>
    <w:rsid w:val="0026692A"/>
    <w:rsid w:val="002672C7"/>
    <w:rsid w:val="002679F5"/>
    <w:rsid w:val="00270EA4"/>
    <w:rsid w:val="0027206C"/>
    <w:rsid w:val="00272736"/>
    <w:rsid w:val="002729B3"/>
    <w:rsid w:val="00273EFD"/>
    <w:rsid w:val="00275EA2"/>
    <w:rsid w:val="002763B2"/>
    <w:rsid w:val="0027782A"/>
    <w:rsid w:val="00281230"/>
    <w:rsid w:val="002814AB"/>
    <w:rsid w:val="0028269D"/>
    <w:rsid w:val="00282A8F"/>
    <w:rsid w:val="002839BB"/>
    <w:rsid w:val="00284FCB"/>
    <w:rsid w:val="0028511F"/>
    <w:rsid w:val="002858F2"/>
    <w:rsid w:val="00287337"/>
    <w:rsid w:val="00287B7A"/>
    <w:rsid w:val="0029528E"/>
    <w:rsid w:val="002960BF"/>
    <w:rsid w:val="002966B5"/>
    <w:rsid w:val="002972F2"/>
    <w:rsid w:val="00297486"/>
    <w:rsid w:val="002A0674"/>
    <w:rsid w:val="002A0A61"/>
    <w:rsid w:val="002A1428"/>
    <w:rsid w:val="002A1927"/>
    <w:rsid w:val="002A1FE6"/>
    <w:rsid w:val="002A5DF5"/>
    <w:rsid w:val="002A71CE"/>
    <w:rsid w:val="002B1A15"/>
    <w:rsid w:val="002B2C08"/>
    <w:rsid w:val="002B4811"/>
    <w:rsid w:val="002B6B52"/>
    <w:rsid w:val="002B71A3"/>
    <w:rsid w:val="002C0687"/>
    <w:rsid w:val="002C08DA"/>
    <w:rsid w:val="002C45F5"/>
    <w:rsid w:val="002C5CBA"/>
    <w:rsid w:val="002C6944"/>
    <w:rsid w:val="002D324C"/>
    <w:rsid w:val="002D3875"/>
    <w:rsid w:val="002D4146"/>
    <w:rsid w:val="002D49DA"/>
    <w:rsid w:val="002D7CA8"/>
    <w:rsid w:val="002E1DEF"/>
    <w:rsid w:val="002E3F34"/>
    <w:rsid w:val="002E4BB7"/>
    <w:rsid w:val="002E5921"/>
    <w:rsid w:val="002E5E0B"/>
    <w:rsid w:val="002E6274"/>
    <w:rsid w:val="002F115E"/>
    <w:rsid w:val="002F1419"/>
    <w:rsid w:val="002F2A78"/>
    <w:rsid w:val="002F3730"/>
    <w:rsid w:val="002F3FFE"/>
    <w:rsid w:val="002F5C83"/>
    <w:rsid w:val="002F6622"/>
    <w:rsid w:val="00301B99"/>
    <w:rsid w:val="003026E3"/>
    <w:rsid w:val="00303592"/>
    <w:rsid w:val="00303DEB"/>
    <w:rsid w:val="00306E24"/>
    <w:rsid w:val="00310972"/>
    <w:rsid w:val="003121C4"/>
    <w:rsid w:val="003144FB"/>
    <w:rsid w:val="00314F9F"/>
    <w:rsid w:val="00322602"/>
    <w:rsid w:val="00324228"/>
    <w:rsid w:val="0032461C"/>
    <w:rsid w:val="00325BE7"/>
    <w:rsid w:val="00330A4A"/>
    <w:rsid w:val="003322C7"/>
    <w:rsid w:val="0033685D"/>
    <w:rsid w:val="00337F8E"/>
    <w:rsid w:val="003402EF"/>
    <w:rsid w:val="00340CD6"/>
    <w:rsid w:val="00340D52"/>
    <w:rsid w:val="00341276"/>
    <w:rsid w:val="003429B9"/>
    <w:rsid w:val="00344EFD"/>
    <w:rsid w:val="00350508"/>
    <w:rsid w:val="00351632"/>
    <w:rsid w:val="003530A6"/>
    <w:rsid w:val="003530B5"/>
    <w:rsid w:val="00354872"/>
    <w:rsid w:val="00357826"/>
    <w:rsid w:val="00360BCF"/>
    <w:rsid w:val="003636F4"/>
    <w:rsid w:val="00364517"/>
    <w:rsid w:val="003649F8"/>
    <w:rsid w:val="0036663A"/>
    <w:rsid w:val="00370BB3"/>
    <w:rsid w:val="00372A0F"/>
    <w:rsid w:val="00373700"/>
    <w:rsid w:val="00375D19"/>
    <w:rsid w:val="00375E60"/>
    <w:rsid w:val="00380387"/>
    <w:rsid w:val="003812AA"/>
    <w:rsid w:val="003844DE"/>
    <w:rsid w:val="00387CC3"/>
    <w:rsid w:val="00395B1A"/>
    <w:rsid w:val="0039740D"/>
    <w:rsid w:val="00397A5E"/>
    <w:rsid w:val="003A1EBC"/>
    <w:rsid w:val="003A7E04"/>
    <w:rsid w:val="003B12AD"/>
    <w:rsid w:val="003B2D8D"/>
    <w:rsid w:val="003B2F00"/>
    <w:rsid w:val="003B2FC3"/>
    <w:rsid w:val="003B5056"/>
    <w:rsid w:val="003B727F"/>
    <w:rsid w:val="003C1C5D"/>
    <w:rsid w:val="003C1D3B"/>
    <w:rsid w:val="003C2E7F"/>
    <w:rsid w:val="003C3254"/>
    <w:rsid w:val="003C3A00"/>
    <w:rsid w:val="003C7F54"/>
    <w:rsid w:val="003D1588"/>
    <w:rsid w:val="003D1F79"/>
    <w:rsid w:val="003D3987"/>
    <w:rsid w:val="003D3E3A"/>
    <w:rsid w:val="003D4D8F"/>
    <w:rsid w:val="003D58A2"/>
    <w:rsid w:val="003D6771"/>
    <w:rsid w:val="003D6BC3"/>
    <w:rsid w:val="003D75B1"/>
    <w:rsid w:val="003D7D43"/>
    <w:rsid w:val="003E5EF8"/>
    <w:rsid w:val="003E6F84"/>
    <w:rsid w:val="003F00FB"/>
    <w:rsid w:val="003F1274"/>
    <w:rsid w:val="003F13D8"/>
    <w:rsid w:val="003F2DB4"/>
    <w:rsid w:val="004027F9"/>
    <w:rsid w:val="004051B7"/>
    <w:rsid w:val="0041031E"/>
    <w:rsid w:val="004121F7"/>
    <w:rsid w:val="00412543"/>
    <w:rsid w:val="00412F37"/>
    <w:rsid w:val="004150D0"/>
    <w:rsid w:val="0041722A"/>
    <w:rsid w:val="00417C45"/>
    <w:rsid w:val="00421C81"/>
    <w:rsid w:val="00423764"/>
    <w:rsid w:val="00423B0B"/>
    <w:rsid w:val="004247F4"/>
    <w:rsid w:val="004263A3"/>
    <w:rsid w:val="0042701E"/>
    <w:rsid w:val="00432498"/>
    <w:rsid w:val="00432527"/>
    <w:rsid w:val="004328EA"/>
    <w:rsid w:val="004348F3"/>
    <w:rsid w:val="0043778E"/>
    <w:rsid w:val="004423A0"/>
    <w:rsid w:val="00443F41"/>
    <w:rsid w:val="004451A7"/>
    <w:rsid w:val="00453DD3"/>
    <w:rsid w:val="00454D2F"/>
    <w:rsid w:val="0045552D"/>
    <w:rsid w:val="00455776"/>
    <w:rsid w:val="00455AE6"/>
    <w:rsid w:val="00456828"/>
    <w:rsid w:val="00457429"/>
    <w:rsid w:val="0046233F"/>
    <w:rsid w:val="0046253C"/>
    <w:rsid w:val="004631DE"/>
    <w:rsid w:val="00466738"/>
    <w:rsid w:val="00470CCD"/>
    <w:rsid w:val="00474D00"/>
    <w:rsid w:val="00476228"/>
    <w:rsid w:val="0048044B"/>
    <w:rsid w:val="00480FAD"/>
    <w:rsid w:val="00482E86"/>
    <w:rsid w:val="00485A0D"/>
    <w:rsid w:val="00485ACC"/>
    <w:rsid w:val="00487964"/>
    <w:rsid w:val="00487FC5"/>
    <w:rsid w:val="00490127"/>
    <w:rsid w:val="00494011"/>
    <w:rsid w:val="00494A95"/>
    <w:rsid w:val="00497D5C"/>
    <w:rsid w:val="004A0172"/>
    <w:rsid w:val="004A04EE"/>
    <w:rsid w:val="004A0ED9"/>
    <w:rsid w:val="004A48F6"/>
    <w:rsid w:val="004A58D1"/>
    <w:rsid w:val="004A6FA2"/>
    <w:rsid w:val="004A7C48"/>
    <w:rsid w:val="004B2A6A"/>
    <w:rsid w:val="004B3EF8"/>
    <w:rsid w:val="004B4FC9"/>
    <w:rsid w:val="004B5B5F"/>
    <w:rsid w:val="004B7988"/>
    <w:rsid w:val="004C3F9C"/>
    <w:rsid w:val="004C489E"/>
    <w:rsid w:val="004C54DF"/>
    <w:rsid w:val="004C5F8B"/>
    <w:rsid w:val="004C7615"/>
    <w:rsid w:val="004C7A45"/>
    <w:rsid w:val="004D3176"/>
    <w:rsid w:val="004D4295"/>
    <w:rsid w:val="004D4296"/>
    <w:rsid w:val="004D5AAC"/>
    <w:rsid w:val="004E056B"/>
    <w:rsid w:val="004E246B"/>
    <w:rsid w:val="004E50CE"/>
    <w:rsid w:val="004E6F80"/>
    <w:rsid w:val="004F622B"/>
    <w:rsid w:val="004F733C"/>
    <w:rsid w:val="005018C8"/>
    <w:rsid w:val="005024D3"/>
    <w:rsid w:val="005043F8"/>
    <w:rsid w:val="00504553"/>
    <w:rsid w:val="00506851"/>
    <w:rsid w:val="00512A19"/>
    <w:rsid w:val="005132DB"/>
    <w:rsid w:val="00515969"/>
    <w:rsid w:val="00515BF6"/>
    <w:rsid w:val="00516915"/>
    <w:rsid w:val="00520684"/>
    <w:rsid w:val="0052177B"/>
    <w:rsid w:val="00524596"/>
    <w:rsid w:val="0052470E"/>
    <w:rsid w:val="005247EF"/>
    <w:rsid w:val="005267D7"/>
    <w:rsid w:val="00527C09"/>
    <w:rsid w:val="00530877"/>
    <w:rsid w:val="00531E37"/>
    <w:rsid w:val="0053359B"/>
    <w:rsid w:val="00533894"/>
    <w:rsid w:val="00534E19"/>
    <w:rsid w:val="00535483"/>
    <w:rsid w:val="0053595D"/>
    <w:rsid w:val="005364A3"/>
    <w:rsid w:val="005364FB"/>
    <w:rsid w:val="00537984"/>
    <w:rsid w:val="00541B1E"/>
    <w:rsid w:val="00543BF1"/>
    <w:rsid w:val="00543E28"/>
    <w:rsid w:val="0054431B"/>
    <w:rsid w:val="0055057D"/>
    <w:rsid w:val="00550CBF"/>
    <w:rsid w:val="00551817"/>
    <w:rsid w:val="00556BDC"/>
    <w:rsid w:val="0055701E"/>
    <w:rsid w:val="005602BB"/>
    <w:rsid w:val="00562475"/>
    <w:rsid w:val="005633D2"/>
    <w:rsid w:val="00570075"/>
    <w:rsid w:val="00571E4A"/>
    <w:rsid w:val="00573131"/>
    <w:rsid w:val="005733D9"/>
    <w:rsid w:val="00574477"/>
    <w:rsid w:val="005754FD"/>
    <w:rsid w:val="00580E1F"/>
    <w:rsid w:val="00581D0E"/>
    <w:rsid w:val="00581DF6"/>
    <w:rsid w:val="00583100"/>
    <w:rsid w:val="005876CD"/>
    <w:rsid w:val="00590221"/>
    <w:rsid w:val="0059103A"/>
    <w:rsid w:val="00591C38"/>
    <w:rsid w:val="0059211B"/>
    <w:rsid w:val="00592617"/>
    <w:rsid w:val="00594204"/>
    <w:rsid w:val="005942C1"/>
    <w:rsid w:val="005943B8"/>
    <w:rsid w:val="005972C6"/>
    <w:rsid w:val="005A17FD"/>
    <w:rsid w:val="005A1983"/>
    <w:rsid w:val="005A2760"/>
    <w:rsid w:val="005A450E"/>
    <w:rsid w:val="005A56EF"/>
    <w:rsid w:val="005B1C0F"/>
    <w:rsid w:val="005B397F"/>
    <w:rsid w:val="005B5900"/>
    <w:rsid w:val="005B5CA7"/>
    <w:rsid w:val="005B5DD0"/>
    <w:rsid w:val="005B6821"/>
    <w:rsid w:val="005C0683"/>
    <w:rsid w:val="005C1B91"/>
    <w:rsid w:val="005C4CC3"/>
    <w:rsid w:val="005C4FE9"/>
    <w:rsid w:val="005D0692"/>
    <w:rsid w:val="005D2473"/>
    <w:rsid w:val="005D2C41"/>
    <w:rsid w:val="005D4324"/>
    <w:rsid w:val="005D53C3"/>
    <w:rsid w:val="005D60AB"/>
    <w:rsid w:val="005E00CF"/>
    <w:rsid w:val="005E0BDE"/>
    <w:rsid w:val="005E202D"/>
    <w:rsid w:val="005E22C4"/>
    <w:rsid w:val="005E2A71"/>
    <w:rsid w:val="005E4CB6"/>
    <w:rsid w:val="005E4DD0"/>
    <w:rsid w:val="005E725D"/>
    <w:rsid w:val="005F1CFF"/>
    <w:rsid w:val="005F2091"/>
    <w:rsid w:val="005F2EF4"/>
    <w:rsid w:val="005F36CA"/>
    <w:rsid w:val="005F3BA2"/>
    <w:rsid w:val="005F5D5C"/>
    <w:rsid w:val="005F770A"/>
    <w:rsid w:val="005F77E1"/>
    <w:rsid w:val="005F7BF9"/>
    <w:rsid w:val="0060048C"/>
    <w:rsid w:val="006004DA"/>
    <w:rsid w:val="006010BE"/>
    <w:rsid w:val="00602792"/>
    <w:rsid w:val="00602865"/>
    <w:rsid w:val="00603E45"/>
    <w:rsid w:val="00604864"/>
    <w:rsid w:val="006057F7"/>
    <w:rsid w:val="00612B19"/>
    <w:rsid w:val="00612F59"/>
    <w:rsid w:val="00613CAC"/>
    <w:rsid w:val="00615D26"/>
    <w:rsid w:val="00616740"/>
    <w:rsid w:val="00617076"/>
    <w:rsid w:val="006177D1"/>
    <w:rsid w:val="00621B3D"/>
    <w:rsid w:val="00624D9B"/>
    <w:rsid w:val="00625CBE"/>
    <w:rsid w:val="00626899"/>
    <w:rsid w:val="00626A8B"/>
    <w:rsid w:val="006276BB"/>
    <w:rsid w:val="00630444"/>
    <w:rsid w:val="006316C9"/>
    <w:rsid w:val="00633157"/>
    <w:rsid w:val="0063362D"/>
    <w:rsid w:val="0063675B"/>
    <w:rsid w:val="00636BC1"/>
    <w:rsid w:val="00637D37"/>
    <w:rsid w:val="00642B26"/>
    <w:rsid w:val="00643EE0"/>
    <w:rsid w:val="00646376"/>
    <w:rsid w:val="00646BF9"/>
    <w:rsid w:val="00647889"/>
    <w:rsid w:val="0065281C"/>
    <w:rsid w:val="00654A6B"/>
    <w:rsid w:val="00654F59"/>
    <w:rsid w:val="00656FC6"/>
    <w:rsid w:val="006576EF"/>
    <w:rsid w:val="00660906"/>
    <w:rsid w:val="006677EF"/>
    <w:rsid w:val="0067041A"/>
    <w:rsid w:val="00672D24"/>
    <w:rsid w:val="00673390"/>
    <w:rsid w:val="00675CA5"/>
    <w:rsid w:val="00682798"/>
    <w:rsid w:val="0068372B"/>
    <w:rsid w:val="006858A5"/>
    <w:rsid w:val="00685B7B"/>
    <w:rsid w:val="006877CA"/>
    <w:rsid w:val="00690CF7"/>
    <w:rsid w:val="0069295F"/>
    <w:rsid w:val="00693B12"/>
    <w:rsid w:val="00693E3F"/>
    <w:rsid w:val="00697E32"/>
    <w:rsid w:val="006A14BB"/>
    <w:rsid w:val="006A1B91"/>
    <w:rsid w:val="006A5280"/>
    <w:rsid w:val="006A647A"/>
    <w:rsid w:val="006B0FB8"/>
    <w:rsid w:val="006B2574"/>
    <w:rsid w:val="006B318C"/>
    <w:rsid w:val="006B48C9"/>
    <w:rsid w:val="006B4EE2"/>
    <w:rsid w:val="006B74AD"/>
    <w:rsid w:val="006B79AE"/>
    <w:rsid w:val="006B7A07"/>
    <w:rsid w:val="006C229A"/>
    <w:rsid w:val="006C3E33"/>
    <w:rsid w:val="006C695E"/>
    <w:rsid w:val="006D4C0D"/>
    <w:rsid w:val="006D5EF8"/>
    <w:rsid w:val="006D6005"/>
    <w:rsid w:val="006D7D8A"/>
    <w:rsid w:val="006E5915"/>
    <w:rsid w:val="006E5A10"/>
    <w:rsid w:val="006E5FF9"/>
    <w:rsid w:val="006F2BF8"/>
    <w:rsid w:val="006F2CF1"/>
    <w:rsid w:val="006F3FBE"/>
    <w:rsid w:val="006F503F"/>
    <w:rsid w:val="0070087E"/>
    <w:rsid w:val="00700933"/>
    <w:rsid w:val="00700CE3"/>
    <w:rsid w:val="00702111"/>
    <w:rsid w:val="00703A6D"/>
    <w:rsid w:val="007043AD"/>
    <w:rsid w:val="00704B0B"/>
    <w:rsid w:val="00705CA3"/>
    <w:rsid w:val="00706CBE"/>
    <w:rsid w:val="007071CB"/>
    <w:rsid w:val="00713136"/>
    <w:rsid w:val="00714792"/>
    <w:rsid w:val="007153A8"/>
    <w:rsid w:val="007214EA"/>
    <w:rsid w:val="00721F13"/>
    <w:rsid w:val="007247EB"/>
    <w:rsid w:val="0072619E"/>
    <w:rsid w:val="00727EE9"/>
    <w:rsid w:val="007305A2"/>
    <w:rsid w:val="00730D24"/>
    <w:rsid w:val="00733A4C"/>
    <w:rsid w:val="00734DB5"/>
    <w:rsid w:val="00735EF7"/>
    <w:rsid w:val="0073668F"/>
    <w:rsid w:val="00736919"/>
    <w:rsid w:val="00736957"/>
    <w:rsid w:val="00737921"/>
    <w:rsid w:val="00741A7F"/>
    <w:rsid w:val="00742E00"/>
    <w:rsid w:val="0074549F"/>
    <w:rsid w:val="00751CEE"/>
    <w:rsid w:val="00752249"/>
    <w:rsid w:val="00755537"/>
    <w:rsid w:val="00755A8D"/>
    <w:rsid w:val="007566EA"/>
    <w:rsid w:val="00756DDE"/>
    <w:rsid w:val="0076076A"/>
    <w:rsid w:val="00760E36"/>
    <w:rsid w:val="00762543"/>
    <w:rsid w:val="00763539"/>
    <w:rsid w:val="00773023"/>
    <w:rsid w:val="00773544"/>
    <w:rsid w:val="007735E1"/>
    <w:rsid w:val="00777B82"/>
    <w:rsid w:val="00782193"/>
    <w:rsid w:val="00782D60"/>
    <w:rsid w:val="007851B1"/>
    <w:rsid w:val="00785303"/>
    <w:rsid w:val="00787015"/>
    <w:rsid w:val="00787E24"/>
    <w:rsid w:val="00790289"/>
    <w:rsid w:val="00790875"/>
    <w:rsid w:val="00791B0D"/>
    <w:rsid w:val="0079216B"/>
    <w:rsid w:val="007926DF"/>
    <w:rsid w:val="00792F44"/>
    <w:rsid w:val="00795D01"/>
    <w:rsid w:val="00796009"/>
    <w:rsid w:val="007A0D40"/>
    <w:rsid w:val="007A42A0"/>
    <w:rsid w:val="007A4525"/>
    <w:rsid w:val="007A4D72"/>
    <w:rsid w:val="007A4F99"/>
    <w:rsid w:val="007A5BAF"/>
    <w:rsid w:val="007A6F22"/>
    <w:rsid w:val="007A734E"/>
    <w:rsid w:val="007A7A5B"/>
    <w:rsid w:val="007B18AF"/>
    <w:rsid w:val="007B1F4B"/>
    <w:rsid w:val="007B251E"/>
    <w:rsid w:val="007B2DE8"/>
    <w:rsid w:val="007B4DA7"/>
    <w:rsid w:val="007B6124"/>
    <w:rsid w:val="007B6E05"/>
    <w:rsid w:val="007B74ED"/>
    <w:rsid w:val="007C015D"/>
    <w:rsid w:val="007C08C8"/>
    <w:rsid w:val="007C180D"/>
    <w:rsid w:val="007C199B"/>
    <w:rsid w:val="007C46BE"/>
    <w:rsid w:val="007C5258"/>
    <w:rsid w:val="007C5E3C"/>
    <w:rsid w:val="007C5F6E"/>
    <w:rsid w:val="007C6B4F"/>
    <w:rsid w:val="007D21C8"/>
    <w:rsid w:val="007D2305"/>
    <w:rsid w:val="007D2AD5"/>
    <w:rsid w:val="007D442E"/>
    <w:rsid w:val="007D4C78"/>
    <w:rsid w:val="007D5453"/>
    <w:rsid w:val="007D6424"/>
    <w:rsid w:val="007D6D97"/>
    <w:rsid w:val="007D7585"/>
    <w:rsid w:val="007D7EBE"/>
    <w:rsid w:val="007E12CF"/>
    <w:rsid w:val="007E21EA"/>
    <w:rsid w:val="007E25E6"/>
    <w:rsid w:val="007E2AE0"/>
    <w:rsid w:val="007E2C1B"/>
    <w:rsid w:val="007E2E91"/>
    <w:rsid w:val="007E4A87"/>
    <w:rsid w:val="007E7DC9"/>
    <w:rsid w:val="007E7FA4"/>
    <w:rsid w:val="007F0AB8"/>
    <w:rsid w:val="007F0CE5"/>
    <w:rsid w:val="007F2BD5"/>
    <w:rsid w:val="00803F91"/>
    <w:rsid w:val="00804484"/>
    <w:rsid w:val="00805032"/>
    <w:rsid w:val="00805943"/>
    <w:rsid w:val="00810898"/>
    <w:rsid w:val="008110DA"/>
    <w:rsid w:val="00811395"/>
    <w:rsid w:val="008149C1"/>
    <w:rsid w:val="00815B48"/>
    <w:rsid w:val="00816D8B"/>
    <w:rsid w:val="008178B9"/>
    <w:rsid w:val="0082615C"/>
    <w:rsid w:val="00826876"/>
    <w:rsid w:val="00833581"/>
    <w:rsid w:val="00834DAE"/>
    <w:rsid w:val="00840331"/>
    <w:rsid w:val="008478C4"/>
    <w:rsid w:val="00847964"/>
    <w:rsid w:val="00852699"/>
    <w:rsid w:val="008549B7"/>
    <w:rsid w:val="00861DA0"/>
    <w:rsid w:val="00861E8F"/>
    <w:rsid w:val="008669F7"/>
    <w:rsid w:val="00867BF9"/>
    <w:rsid w:val="00867C50"/>
    <w:rsid w:val="00867FEA"/>
    <w:rsid w:val="0087045A"/>
    <w:rsid w:val="00871BE3"/>
    <w:rsid w:val="0087204B"/>
    <w:rsid w:val="00872AFF"/>
    <w:rsid w:val="00874052"/>
    <w:rsid w:val="00874DA2"/>
    <w:rsid w:val="00876588"/>
    <w:rsid w:val="00880AA7"/>
    <w:rsid w:val="00880F51"/>
    <w:rsid w:val="008812EF"/>
    <w:rsid w:val="008822F2"/>
    <w:rsid w:val="008828A4"/>
    <w:rsid w:val="008863EF"/>
    <w:rsid w:val="00886789"/>
    <w:rsid w:val="00887740"/>
    <w:rsid w:val="008934CB"/>
    <w:rsid w:val="008942DC"/>
    <w:rsid w:val="008968DA"/>
    <w:rsid w:val="008970C4"/>
    <w:rsid w:val="008A06FC"/>
    <w:rsid w:val="008A373A"/>
    <w:rsid w:val="008A3BC3"/>
    <w:rsid w:val="008A449B"/>
    <w:rsid w:val="008A451C"/>
    <w:rsid w:val="008A60DE"/>
    <w:rsid w:val="008A628D"/>
    <w:rsid w:val="008A66B9"/>
    <w:rsid w:val="008B09F7"/>
    <w:rsid w:val="008B3C33"/>
    <w:rsid w:val="008B3CEF"/>
    <w:rsid w:val="008B41AE"/>
    <w:rsid w:val="008B622D"/>
    <w:rsid w:val="008B7E77"/>
    <w:rsid w:val="008C0F09"/>
    <w:rsid w:val="008C2002"/>
    <w:rsid w:val="008C2A18"/>
    <w:rsid w:val="008C2ADF"/>
    <w:rsid w:val="008C6AC0"/>
    <w:rsid w:val="008C7772"/>
    <w:rsid w:val="008D356C"/>
    <w:rsid w:val="008D3BD0"/>
    <w:rsid w:val="008D6A0F"/>
    <w:rsid w:val="008D6AC6"/>
    <w:rsid w:val="008E00CD"/>
    <w:rsid w:val="008E0106"/>
    <w:rsid w:val="008E2F49"/>
    <w:rsid w:val="008E3EED"/>
    <w:rsid w:val="008F16B2"/>
    <w:rsid w:val="008F4EB2"/>
    <w:rsid w:val="008F4EB7"/>
    <w:rsid w:val="008F7387"/>
    <w:rsid w:val="008F7825"/>
    <w:rsid w:val="00901A7B"/>
    <w:rsid w:val="009035CA"/>
    <w:rsid w:val="00906F35"/>
    <w:rsid w:val="00914D7C"/>
    <w:rsid w:val="00915263"/>
    <w:rsid w:val="009152EB"/>
    <w:rsid w:val="00916002"/>
    <w:rsid w:val="00916B55"/>
    <w:rsid w:val="00916D09"/>
    <w:rsid w:val="009172E1"/>
    <w:rsid w:val="0092150D"/>
    <w:rsid w:val="0092183E"/>
    <w:rsid w:val="00921F2B"/>
    <w:rsid w:val="00922581"/>
    <w:rsid w:val="009225EF"/>
    <w:rsid w:val="0092303F"/>
    <w:rsid w:val="0092488B"/>
    <w:rsid w:val="00925A10"/>
    <w:rsid w:val="00925CD9"/>
    <w:rsid w:val="00926DE0"/>
    <w:rsid w:val="00927DCF"/>
    <w:rsid w:val="00931203"/>
    <w:rsid w:val="00932E02"/>
    <w:rsid w:val="0093323B"/>
    <w:rsid w:val="009349D8"/>
    <w:rsid w:val="009420E5"/>
    <w:rsid w:val="009445F5"/>
    <w:rsid w:val="009446C1"/>
    <w:rsid w:val="00944EF2"/>
    <w:rsid w:val="009454F0"/>
    <w:rsid w:val="0094767F"/>
    <w:rsid w:val="00950608"/>
    <w:rsid w:val="00950BEE"/>
    <w:rsid w:val="009524FF"/>
    <w:rsid w:val="00955CA4"/>
    <w:rsid w:val="0095651D"/>
    <w:rsid w:val="00957D84"/>
    <w:rsid w:val="00967005"/>
    <w:rsid w:val="00970B3E"/>
    <w:rsid w:val="00971C86"/>
    <w:rsid w:val="009763B0"/>
    <w:rsid w:val="009769C8"/>
    <w:rsid w:val="00982A2C"/>
    <w:rsid w:val="0098764A"/>
    <w:rsid w:val="0098765D"/>
    <w:rsid w:val="009876EC"/>
    <w:rsid w:val="00987CA0"/>
    <w:rsid w:val="00993AFB"/>
    <w:rsid w:val="009A0142"/>
    <w:rsid w:val="009A111C"/>
    <w:rsid w:val="009A1D71"/>
    <w:rsid w:val="009A2A5D"/>
    <w:rsid w:val="009A6318"/>
    <w:rsid w:val="009A6519"/>
    <w:rsid w:val="009B2EDD"/>
    <w:rsid w:val="009B343C"/>
    <w:rsid w:val="009B3642"/>
    <w:rsid w:val="009B5635"/>
    <w:rsid w:val="009B6A56"/>
    <w:rsid w:val="009B7461"/>
    <w:rsid w:val="009C079C"/>
    <w:rsid w:val="009C0F72"/>
    <w:rsid w:val="009C23BD"/>
    <w:rsid w:val="009C3B56"/>
    <w:rsid w:val="009C4553"/>
    <w:rsid w:val="009C7DF6"/>
    <w:rsid w:val="009D00ED"/>
    <w:rsid w:val="009D0906"/>
    <w:rsid w:val="009D3A5D"/>
    <w:rsid w:val="009D3D51"/>
    <w:rsid w:val="009E0537"/>
    <w:rsid w:val="009E2C36"/>
    <w:rsid w:val="009E363A"/>
    <w:rsid w:val="009E5E85"/>
    <w:rsid w:val="009E7654"/>
    <w:rsid w:val="009F1FBD"/>
    <w:rsid w:val="009F2E9F"/>
    <w:rsid w:val="009F403B"/>
    <w:rsid w:val="009F449B"/>
    <w:rsid w:val="009F5EFE"/>
    <w:rsid w:val="009F7727"/>
    <w:rsid w:val="00A002B0"/>
    <w:rsid w:val="00A003A5"/>
    <w:rsid w:val="00A00DFB"/>
    <w:rsid w:val="00A011F7"/>
    <w:rsid w:val="00A022CC"/>
    <w:rsid w:val="00A040D6"/>
    <w:rsid w:val="00A05E76"/>
    <w:rsid w:val="00A06BBF"/>
    <w:rsid w:val="00A1139A"/>
    <w:rsid w:val="00A11A0C"/>
    <w:rsid w:val="00A17F44"/>
    <w:rsid w:val="00A200D5"/>
    <w:rsid w:val="00A201E8"/>
    <w:rsid w:val="00A22039"/>
    <w:rsid w:val="00A25CFE"/>
    <w:rsid w:val="00A26053"/>
    <w:rsid w:val="00A279C4"/>
    <w:rsid w:val="00A31008"/>
    <w:rsid w:val="00A31F8A"/>
    <w:rsid w:val="00A348CD"/>
    <w:rsid w:val="00A356CD"/>
    <w:rsid w:val="00A35D46"/>
    <w:rsid w:val="00A35FFD"/>
    <w:rsid w:val="00A400EF"/>
    <w:rsid w:val="00A40300"/>
    <w:rsid w:val="00A4106F"/>
    <w:rsid w:val="00A4401E"/>
    <w:rsid w:val="00A45442"/>
    <w:rsid w:val="00A50663"/>
    <w:rsid w:val="00A50A7E"/>
    <w:rsid w:val="00A50B47"/>
    <w:rsid w:val="00A50CAE"/>
    <w:rsid w:val="00A51E5D"/>
    <w:rsid w:val="00A566C0"/>
    <w:rsid w:val="00A57903"/>
    <w:rsid w:val="00A57EF7"/>
    <w:rsid w:val="00A624FB"/>
    <w:rsid w:val="00A6390A"/>
    <w:rsid w:val="00A702F0"/>
    <w:rsid w:val="00A74053"/>
    <w:rsid w:val="00A771FD"/>
    <w:rsid w:val="00A772DE"/>
    <w:rsid w:val="00A772E4"/>
    <w:rsid w:val="00A80AE6"/>
    <w:rsid w:val="00A8234C"/>
    <w:rsid w:val="00A84478"/>
    <w:rsid w:val="00A90A96"/>
    <w:rsid w:val="00A914D3"/>
    <w:rsid w:val="00A914E5"/>
    <w:rsid w:val="00A92252"/>
    <w:rsid w:val="00A93B05"/>
    <w:rsid w:val="00A94570"/>
    <w:rsid w:val="00A94899"/>
    <w:rsid w:val="00A953AD"/>
    <w:rsid w:val="00A964F2"/>
    <w:rsid w:val="00AA1655"/>
    <w:rsid w:val="00AA17F5"/>
    <w:rsid w:val="00AA25CA"/>
    <w:rsid w:val="00AA3B1D"/>
    <w:rsid w:val="00AA5135"/>
    <w:rsid w:val="00AB201F"/>
    <w:rsid w:val="00AB212D"/>
    <w:rsid w:val="00AB2F4E"/>
    <w:rsid w:val="00AB3EC2"/>
    <w:rsid w:val="00AB4387"/>
    <w:rsid w:val="00AB75E6"/>
    <w:rsid w:val="00AB773F"/>
    <w:rsid w:val="00AB7958"/>
    <w:rsid w:val="00AC0C50"/>
    <w:rsid w:val="00AC0D6B"/>
    <w:rsid w:val="00AC308E"/>
    <w:rsid w:val="00AC645B"/>
    <w:rsid w:val="00AC6FBB"/>
    <w:rsid w:val="00AD3AD0"/>
    <w:rsid w:val="00AD3F2E"/>
    <w:rsid w:val="00AD5DBC"/>
    <w:rsid w:val="00AD5ECE"/>
    <w:rsid w:val="00AD7783"/>
    <w:rsid w:val="00AD79B6"/>
    <w:rsid w:val="00AE0802"/>
    <w:rsid w:val="00AE0A29"/>
    <w:rsid w:val="00AE0F17"/>
    <w:rsid w:val="00AE20F6"/>
    <w:rsid w:val="00AE2126"/>
    <w:rsid w:val="00AE312B"/>
    <w:rsid w:val="00AE5547"/>
    <w:rsid w:val="00AE5BDB"/>
    <w:rsid w:val="00AE5C47"/>
    <w:rsid w:val="00AF25AA"/>
    <w:rsid w:val="00AF307A"/>
    <w:rsid w:val="00AF352E"/>
    <w:rsid w:val="00AF52C3"/>
    <w:rsid w:val="00AF6CDF"/>
    <w:rsid w:val="00B009FA"/>
    <w:rsid w:val="00B02096"/>
    <w:rsid w:val="00B027BF"/>
    <w:rsid w:val="00B033E4"/>
    <w:rsid w:val="00B039A3"/>
    <w:rsid w:val="00B03F9E"/>
    <w:rsid w:val="00B05A5C"/>
    <w:rsid w:val="00B07026"/>
    <w:rsid w:val="00B07712"/>
    <w:rsid w:val="00B078A5"/>
    <w:rsid w:val="00B11A8D"/>
    <w:rsid w:val="00B11B12"/>
    <w:rsid w:val="00B11C02"/>
    <w:rsid w:val="00B13310"/>
    <w:rsid w:val="00B13542"/>
    <w:rsid w:val="00B137A4"/>
    <w:rsid w:val="00B14BA3"/>
    <w:rsid w:val="00B15B5B"/>
    <w:rsid w:val="00B161F1"/>
    <w:rsid w:val="00B16B21"/>
    <w:rsid w:val="00B1726D"/>
    <w:rsid w:val="00B17386"/>
    <w:rsid w:val="00B201CB"/>
    <w:rsid w:val="00B205D7"/>
    <w:rsid w:val="00B21467"/>
    <w:rsid w:val="00B25700"/>
    <w:rsid w:val="00B261C3"/>
    <w:rsid w:val="00B30A7A"/>
    <w:rsid w:val="00B30EB2"/>
    <w:rsid w:val="00B32206"/>
    <w:rsid w:val="00B34407"/>
    <w:rsid w:val="00B34A23"/>
    <w:rsid w:val="00B35C66"/>
    <w:rsid w:val="00B371EF"/>
    <w:rsid w:val="00B4103F"/>
    <w:rsid w:val="00B415DE"/>
    <w:rsid w:val="00B4354C"/>
    <w:rsid w:val="00B44349"/>
    <w:rsid w:val="00B46212"/>
    <w:rsid w:val="00B46636"/>
    <w:rsid w:val="00B47561"/>
    <w:rsid w:val="00B47F95"/>
    <w:rsid w:val="00B50CCC"/>
    <w:rsid w:val="00B51DB8"/>
    <w:rsid w:val="00B526DE"/>
    <w:rsid w:val="00B54519"/>
    <w:rsid w:val="00B5478E"/>
    <w:rsid w:val="00B57278"/>
    <w:rsid w:val="00B63545"/>
    <w:rsid w:val="00B63B41"/>
    <w:rsid w:val="00B6420A"/>
    <w:rsid w:val="00B6502D"/>
    <w:rsid w:val="00B654E9"/>
    <w:rsid w:val="00B65CE7"/>
    <w:rsid w:val="00B67495"/>
    <w:rsid w:val="00B705B1"/>
    <w:rsid w:val="00B74114"/>
    <w:rsid w:val="00B74579"/>
    <w:rsid w:val="00B7494E"/>
    <w:rsid w:val="00B74FD2"/>
    <w:rsid w:val="00B7513E"/>
    <w:rsid w:val="00B7615B"/>
    <w:rsid w:val="00B76670"/>
    <w:rsid w:val="00B80C4A"/>
    <w:rsid w:val="00B86376"/>
    <w:rsid w:val="00B93AE8"/>
    <w:rsid w:val="00B94185"/>
    <w:rsid w:val="00B9634C"/>
    <w:rsid w:val="00BA055D"/>
    <w:rsid w:val="00BA0619"/>
    <w:rsid w:val="00BA72F9"/>
    <w:rsid w:val="00BB03CD"/>
    <w:rsid w:val="00BB0836"/>
    <w:rsid w:val="00BB4381"/>
    <w:rsid w:val="00BB6534"/>
    <w:rsid w:val="00BC3CE9"/>
    <w:rsid w:val="00BC4837"/>
    <w:rsid w:val="00BC7E69"/>
    <w:rsid w:val="00BD1913"/>
    <w:rsid w:val="00BD4FEE"/>
    <w:rsid w:val="00BD5D07"/>
    <w:rsid w:val="00BE0DE9"/>
    <w:rsid w:val="00BE3079"/>
    <w:rsid w:val="00BE578F"/>
    <w:rsid w:val="00BE5E1C"/>
    <w:rsid w:val="00BE60DC"/>
    <w:rsid w:val="00BE6E0D"/>
    <w:rsid w:val="00BE71F1"/>
    <w:rsid w:val="00BF131C"/>
    <w:rsid w:val="00BF13C2"/>
    <w:rsid w:val="00BF1462"/>
    <w:rsid w:val="00BF2290"/>
    <w:rsid w:val="00BF450B"/>
    <w:rsid w:val="00BF48D7"/>
    <w:rsid w:val="00BF4FBC"/>
    <w:rsid w:val="00BF5C81"/>
    <w:rsid w:val="00BF749F"/>
    <w:rsid w:val="00C02A84"/>
    <w:rsid w:val="00C03762"/>
    <w:rsid w:val="00C03B26"/>
    <w:rsid w:val="00C102E0"/>
    <w:rsid w:val="00C10C5E"/>
    <w:rsid w:val="00C125F5"/>
    <w:rsid w:val="00C21126"/>
    <w:rsid w:val="00C212B1"/>
    <w:rsid w:val="00C21CC5"/>
    <w:rsid w:val="00C22305"/>
    <w:rsid w:val="00C26291"/>
    <w:rsid w:val="00C26B77"/>
    <w:rsid w:val="00C307ED"/>
    <w:rsid w:val="00C31745"/>
    <w:rsid w:val="00C3217C"/>
    <w:rsid w:val="00C3288B"/>
    <w:rsid w:val="00C33C88"/>
    <w:rsid w:val="00C34AA1"/>
    <w:rsid w:val="00C36DCB"/>
    <w:rsid w:val="00C37BEF"/>
    <w:rsid w:val="00C4149B"/>
    <w:rsid w:val="00C41749"/>
    <w:rsid w:val="00C41EF4"/>
    <w:rsid w:val="00C42CCF"/>
    <w:rsid w:val="00C43A01"/>
    <w:rsid w:val="00C45C42"/>
    <w:rsid w:val="00C476AF"/>
    <w:rsid w:val="00C47A9C"/>
    <w:rsid w:val="00C50865"/>
    <w:rsid w:val="00C50FCA"/>
    <w:rsid w:val="00C51192"/>
    <w:rsid w:val="00C554D1"/>
    <w:rsid w:val="00C557AE"/>
    <w:rsid w:val="00C600FE"/>
    <w:rsid w:val="00C60A11"/>
    <w:rsid w:val="00C60CA6"/>
    <w:rsid w:val="00C61555"/>
    <w:rsid w:val="00C61938"/>
    <w:rsid w:val="00C620B7"/>
    <w:rsid w:val="00C62A2B"/>
    <w:rsid w:val="00C62D10"/>
    <w:rsid w:val="00C64907"/>
    <w:rsid w:val="00C676B9"/>
    <w:rsid w:val="00C70348"/>
    <w:rsid w:val="00C70D25"/>
    <w:rsid w:val="00C71201"/>
    <w:rsid w:val="00C71D0C"/>
    <w:rsid w:val="00C73981"/>
    <w:rsid w:val="00C739F9"/>
    <w:rsid w:val="00C83876"/>
    <w:rsid w:val="00C84146"/>
    <w:rsid w:val="00C87426"/>
    <w:rsid w:val="00C90BBF"/>
    <w:rsid w:val="00C92913"/>
    <w:rsid w:val="00C93097"/>
    <w:rsid w:val="00C95936"/>
    <w:rsid w:val="00C96EFF"/>
    <w:rsid w:val="00C9789E"/>
    <w:rsid w:val="00C97D69"/>
    <w:rsid w:val="00CA123A"/>
    <w:rsid w:val="00CA4DB5"/>
    <w:rsid w:val="00CA6863"/>
    <w:rsid w:val="00CA7ED9"/>
    <w:rsid w:val="00CB03BD"/>
    <w:rsid w:val="00CB0989"/>
    <w:rsid w:val="00CB5B5F"/>
    <w:rsid w:val="00CC1972"/>
    <w:rsid w:val="00CC544B"/>
    <w:rsid w:val="00CD0633"/>
    <w:rsid w:val="00CD2289"/>
    <w:rsid w:val="00CD279D"/>
    <w:rsid w:val="00CD5132"/>
    <w:rsid w:val="00CD550A"/>
    <w:rsid w:val="00CD6379"/>
    <w:rsid w:val="00CD6A77"/>
    <w:rsid w:val="00CD7EE4"/>
    <w:rsid w:val="00CE009B"/>
    <w:rsid w:val="00CE1C63"/>
    <w:rsid w:val="00CE4625"/>
    <w:rsid w:val="00CE4E45"/>
    <w:rsid w:val="00CE64A3"/>
    <w:rsid w:val="00CF0F68"/>
    <w:rsid w:val="00CF0FCF"/>
    <w:rsid w:val="00CF1A61"/>
    <w:rsid w:val="00CF5831"/>
    <w:rsid w:val="00CF7E60"/>
    <w:rsid w:val="00D01BBF"/>
    <w:rsid w:val="00D01F7F"/>
    <w:rsid w:val="00D02C2C"/>
    <w:rsid w:val="00D03701"/>
    <w:rsid w:val="00D03F04"/>
    <w:rsid w:val="00D051AB"/>
    <w:rsid w:val="00D06809"/>
    <w:rsid w:val="00D126D5"/>
    <w:rsid w:val="00D157CE"/>
    <w:rsid w:val="00D15C7F"/>
    <w:rsid w:val="00D168C1"/>
    <w:rsid w:val="00D17F95"/>
    <w:rsid w:val="00D222A5"/>
    <w:rsid w:val="00D223C0"/>
    <w:rsid w:val="00D22DDE"/>
    <w:rsid w:val="00D23CAC"/>
    <w:rsid w:val="00D23EF3"/>
    <w:rsid w:val="00D24D5F"/>
    <w:rsid w:val="00D279A9"/>
    <w:rsid w:val="00D27FA2"/>
    <w:rsid w:val="00D30DA2"/>
    <w:rsid w:val="00D311AC"/>
    <w:rsid w:val="00D32F50"/>
    <w:rsid w:val="00D36FF2"/>
    <w:rsid w:val="00D40119"/>
    <w:rsid w:val="00D40502"/>
    <w:rsid w:val="00D41F45"/>
    <w:rsid w:val="00D4258C"/>
    <w:rsid w:val="00D442F3"/>
    <w:rsid w:val="00D44A2F"/>
    <w:rsid w:val="00D47221"/>
    <w:rsid w:val="00D47381"/>
    <w:rsid w:val="00D47BDB"/>
    <w:rsid w:val="00D5091E"/>
    <w:rsid w:val="00D53B3D"/>
    <w:rsid w:val="00D5558A"/>
    <w:rsid w:val="00D564CF"/>
    <w:rsid w:val="00D56A0E"/>
    <w:rsid w:val="00D61AC7"/>
    <w:rsid w:val="00D62EE7"/>
    <w:rsid w:val="00D6488E"/>
    <w:rsid w:val="00D6781F"/>
    <w:rsid w:val="00D67A48"/>
    <w:rsid w:val="00D71A80"/>
    <w:rsid w:val="00D72352"/>
    <w:rsid w:val="00D72AF1"/>
    <w:rsid w:val="00D744A8"/>
    <w:rsid w:val="00D75A3E"/>
    <w:rsid w:val="00D76CC4"/>
    <w:rsid w:val="00D775FC"/>
    <w:rsid w:val="00D7768E"/>
    <w:rsid w:val="00D829E7"/>
    <w:rsid w:val="00D82C21"/>
    <w:rsid w:val="00D836EB"/>
    <w:rsid w:val="00D8608A"/>
    <w:rsid w:val="00D90586"/>
    <w:rsid w:val="00D9101C"/>
    <w:rsid w:val="00D92AEF"/>
    <w:rsid w:val="00D96ECA"/>
    <w:rsid w:val="00D971D1"/>
    <w:rsid w:val="00D97F54"/>
    <w:rsid w:val="00DA126C"/>
    <w:rsid w:val="00DA192D"/>
    <w:rsid w:val="00DA2FCE"/>
    <w:rsid w:val="00DA4988"/>
    <w:rsid w:val="00DA5DE8"/>
    <w:rsid w:val="00DA647A"/>
    <w:rsid w:val="00DA7C7E"/>
    <w:rsid w:val="00DB3131"/>
    <w:rsid w:val="00DB3242"/>
    <w:rsid w:val="00DB69D7"/>
    <w:rsid w:val="00DB6B83"/>
    <w:rsid w:val="00DB7D6A"/>
    <w:rsid w:val="00DC07FE"/>
    <w:rsid w:val="00DC140D"/>
    <w:rsid w:val="00DC23FB"/>
    <w:rsid w:val="00DC27BA"/>
    <w:rsid w:val="00DD4D17"/>
    <w:rsid w:val="00DD5BD1"/>
    <w:rsid w:val="00DE1041"/>
    <w:rsid w:val="00DE1216"/>
    <w:rsid w:val="00DE196E"/>
    <w:rsid w:val="00DE2CDA"/>
    <w:rsid w:val="00DE3546"/>
    <w:rsid w:val="00DE5F38"/>
    <w:rsid w:val="00DE64A2"/>
    <w:rsid w:val="00DF33AC"/>
    <w:rsid w:val="00DF35A4"/>
    <w:rsid w:val="00DF428F"/>
    <w:rsid w:val="00DF4865"/>
    <w:rsid w:val="00DF5F6D"/>
    <w:rsid w:val="00E02084"/>
    <w:rsid w:val="00E024F3"/>
    <w:rsid w:val="00E04875"/>
    <w:rsid w:val="00E1200C"/>
    <w:rsid w:val="00E12D48"/>
    <w:rsid w:val="00E15185"/>
    <w:rsid w:val="00E16B67"/>
    <w:rsid w:val="00E200A8"/>
    <w:rsid w:val="00E21304"/>
    <w:rsid w:val="00E2423B"/>
    <w:rsid w:val="00E25920"/>
    <w:rsid w:val="00E2675F"/>
    <w:rsid w:val="00E274C8"/>
    <w:rsid w:val="00E275C2"/>
    <w:rsid w:val="00E30083"/>
    <w:rsid w:val="00E3121C"/>
    <w:rsid w:val="00E3162E"/>
    <w:rsid w:val="00E31F0A"/>
    <w:rsid w:val="00E323F4"/>
    <w:rsid w:val="00E324BC"/>
    <w:rsid w:val="00E33864"/>
    <w:rsid w:val="00E3768D"/>
    <w:rsid w:val="00E37838"/>
    <w:rsid w:val="00E41685"/>
    <w:rsid w:val="00E46A22"/>
    <w:rsid w:val="00E47949"/>
    <w:rsid w:val="00E50F2A"/>
    <w:rsid w:val="00E526C9"/>
    <w:rsid w:val="00E53205"/>
    <w:rsid w:val="00E60872"/>
    <w:rsid w:val="00E60C8A"/>
    <w:rsid w:val="00E62601"/>
    <w:rsid w:val="00E62661"/>
    <w:rsid w:val="00E62F39"/>
    <w:rsid w:val="00E64AC7"/>
    <w:rsid w:val="00E64E61"/>
    <w:rsid w:val="00E65E65"/>
    <w:rsid w:val="00E6663E"/>
    <w:rsid w:val="00E66ED3"/>
    <w:rsid w:val="00E67385"/>
    <w:rsid w:val="00E71450"/>
    <w:rsid w:val="00E715AD"/>
    <w:rsid w:val="00E74E72"/>
    <w:rsid w:val="00E75A6D"/>
    <w:rsid w:val="00E82248"/>
    <w:rsid w:val="00E82EC3"/>
    <w:rsid w:val="00E83324"/>
    <w:rsid w:val="00E8622A"/>
    <w:rsid w:val="00E8700C"/>
    <w:rsid w:val="00E909E9"/>
    <w:rsid w:val="00E9245D"/>
    <w:rsid w:val="00E92A2D"/>
    <w:rsid w:val="00E95413"/>
    <w:rsid w:val="00E97B2A"/>
    <w:rsid w:val="00EA2701"/>
    <w:rsid w:val="00EA51DB"/>
    <w:rsid w:val="00EA68AA"/>
    <w:rsid w:val="00EA791D"/>
    <w:rsid w:val="00EB0269"/>
    <w:rsid w:val="00EB04DA"/>
    <w:rsid w:val="00EB0507"/>
    <w:rsid w:val="00EB0651"/>
    <w:rsid w:val="00EB1AF2"/>
    <w:rsid w:val="00EB1CFF"/>
    <w:rsid w:val="00EB3046"/>
    <w:rsid w:val="00EB34E2"/>
    <w:rsid w:val="00EB36A6"/>
    <w:rsid w:val="00EB3920"/>
    <w:rsid w:val="00EB4947"/>
    <w:rsid w:val="00EB4D83"/>
    <w:rsid w:val="00EB5666"/>
    <w:rsid w:val="00EB5A3F"/>
    <w:rsid w:val="00EC0C13"/>
    <w:rsid w:val="00EC4538"/>
    <w:rsid w:val="00EC49E4"/>
    <w:rsid w:val="00EC53A5"/>
    <w:rsid w:val="00EC69B0"/>
    <w:rsid w:val="00ED1D5F"/>
    <w:rsid w:val="00ED281F"/>
    <w:rsid w:val="00ED2E53"/>
    <w:rsid w:val="00ED4B47"/>
    <w:rsid w:val="00ED5F4A"/>
    <w:rsid w:val="00ED7519"/>
    <w:rsid w:val="00ED77AB"/>
    <w:rsid w:val="00EE1DD1"/>
    <w:rsid w:val="00EE2B20"/>
    <w:rsid w:val="00EE2F38"/>
    <w:rsid w:val="00EE6336"/>
    <w:rsid w:val="00EF1F8D"/>
    <w:rsid w:val="00EF660C"/>
    <w:rsid w:val="00EF7981"/>
    <w:rsid w:val="00F0158E"/>
    <w:rsid w:val="00F015BB"/>
    <w:rsid w:val="00F02F98"/>
    <w:rsid w:val="00F0765E"/>
    <w:rsid w:val="00F1038E"/>
    <w:rsid w:val="00F1056C"/>
    <w:rsid w:val="00F11D61"/>
    <w:rsid w:val="00F12216"/>
    <w:rsid w:val="00F124B0"/>
    <w:rsid w:val="00F1280D"/>
    <w:rsid w:val="00F13AD8"/>
    <w:rsid w:val="00F16270"/>
    <w:rsid w:val="00F16FD5"/>
    <w:rsid w:val="00F178F7"/>
    <w:rsid w:val="00F17C40"/>
    <w:rsid w:val="00F207AE"/>
    <w:rsid w:val="00F20847"/>
    <w:rsid w:val="00F22C4F"/>
    <w:rsid w:val="00F2508C"/>
    <w:rsid w:val="00F262E6"/>
    <w:rsid w:val="00F271DC"/>
    <w:rsid w:val="00F30424"/>
    <w:rsid w:val="00F310DE"/>
    <w:rsid w:val="00F31930"/>
    <w:rsid w:val="00F36819"/>
    <w:rsid w:val="00F37194"/>
    <w:rsid w:val="00F40E0D"/>
    <w:rsid w:val="00F4104B"/>
    <w:rsid w:val="00F412CE"/>
    <w:rsid w:val="00F41C2D"/>
    <w:rsid w:val="00F43435"/>
    <w:rsid w:val="00F437BC"/>
    <w:rsid w:val="00F44A79"/>
    <w:rsid w:val="00F45988"/>
    <w:rsid w:val="00F47C22"/>
    <w:rsid w:val="00F50645"/>
    <w:rsid w:val="00F564E1"/>
    <w:rsid w:val="00F56AFC"/>
    <w:rsid w:val="00F57C14"/>
    <w:rsid w:val="00F615CB"/>
    <w:rsid w:val="00F61632"/>
    <w:rsid w:val="00F61723"/>
    <w:rsid w:val="00F6270B"/>
    <w:rsid w:val="00F634BC"/>
    <w:rsid w:val="00F648C6"/>
    <w:rsid w:val="00F6545C"/>
    <w:rsid w:val="00F70436"/>
    <w:rsid w:val="00F74323"/>
    <w:rsid w:val="00F760BB"/>
    <w:rsid w:val="00F7747D"/>
    <w:rsid w:val="00F77649"/>
    <w:rsid w:val="00F81B74"/>
    <w:rsid w:val="00F822BD"/>
    <w:rsid w:val="00F8322A"/>
    <w:rsid w:val="00F838E6"/>
    <w:rsid w:val="00F908DF"/>
    <w:rsid w:val="00F921E2"/>
    <w:rsid w:val="00F93093"/>
    <w:rsid w:val="00F9464E"/>
    <w:rsid w:val="00F94E50"/>
    <w:rsid w:val="00F966B8"/>
    <w:rsid w:val="00FA043C"/>
    <w:rsid w:val="00FA31AD"/>
    <w:rsid w:val="00FA52CF"/>
    <w:rsid w:val="00FA5C28"/>
    <w:rsid w:val="00FB01E4"/>
    <w:rsid w:val="00FB1F5A"/>
    <w:rsid w:val="00FB1FB8"/>
    <w:rsid w:val="00FB2118"/>
    <w:rsid w:val="00FB3BFE"/>
    <w:rsid w:val="00FB4EB7"/>
    <w:rsid w:val="00FC1159"/>
    <w:rsid w:val="00FC1F02"/>
    <w:rsid w:val="00FC2200"/>
    <w:rsid w:val="00FC2C15"/>
    <w:rsid w:val="00FC55AD"/>
    <w:rsid w:val="00FC6997"/>
    <w:rsid w:val="00FC7F04"/>
    <w:rsid w:val="00FD01D1"/>
    <w:rsid w:val="00FD1C62"/>
    <w:rsid w:val="00FD22AF"/>
    <w:rsid w:val="00FD239E"/>
    <w:rsid w:val="00FD5052"/>
    <w:rsid w:val="00FD6A60"/>
    <w:rsid w:val="00FD752B"/>
    <w:rsid w:val="00FE0756"/>
    <w:rsid w:val="00FE1015"/>
    <w:rsid w:val="00FE433E"/>
    <w:rsid w:val="00FE49E8"/>
    <w:rsid w:val="00FE4E8D"/>
    <w:rsid w:val="00FE7288"/>
    <w:rsid w:val="00FE73C6"/>
    <w:rsid w:val="00FE7E6B"/>
    <w:rsid w:val="00FF2A61"/>
    <w:rsid w:val="00FF30DB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79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E633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9291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9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1223-3956-4816-9489-3A6B2FDD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Torgi</cp:lastModifiedBy>
  <cp:revision>4</cp:revision>
  <cp:lastPrinted>2017-08-24T07:36:00Z</cp:lastPrinted>
  <dcterms:created xsi:type="dcterms:W3CDTF">2018-06-09T12:37:00Z</dcterms:created>
  <dcterms:modified xsi:type="dcterms:W3CDTF">2018-06-27T13:52:00Z</dcterms:modified>
</cp:coreProperties>
</file>